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A7" w:rsidRPr="00EF357C" w:rsidRDefault="00A539A7" w:rsidP="005018B6">
      <w:pPr>
        <w:tabs>
          <w:tab w:val="left" w:pos="1134"/>
        </w:tabs>
        <w:spacing w:after="0" w:line="240" w:lineRule="auto"/>
        <w:rPr>
          <w:rFonts w:ascii="Times New Roman" w:hAnsi="Times New Roman" w:cs="Times New Roman"/>
          <w:sz w:val="24"/>
          <w:szCs w:val="24"/>
        </w:rPr>
      </w:pPr>
      <w:r w:rsidRPr="00EF357C">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-539115</wp:posOffset>
            </wp:positionV>
            <wp:extent cx="1257300" cy="1143000"/>
            <wp:effectExtent l="19050" t="0" r="0" b="0"/>
            <wp:wrapThrough wrapText="bothSides">
              <wp:wrapPolygon edited="0">
                <wp:start x="-327" y="0"/>
                <wp:lineTo x="-327" y="21240"/>
                <wp:lineTo x="21600" y="21240"/>
                <wp:lineTo x="21600" y="0"/>
                <wp:lineTo x="-327"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Pr="00EF357C">
        <w:rPr>
          <w:rFonts w:ascii="Times New Roman" w:hAnsi="Times New Roman" w:cs="Times New Roman"/>
          <w:sz w:val="24"/>
          <w:szCs w:val="24"/>
        </w:rPr>
        <w:t xml:space="preserve"> </w:t>
      </w:r>
    </w:p>
    <w:p w:rsidR="00A539A7" w:rsidRPr="00EF357C" w:rsidRDefault="00A539A7" w:rsidP="005018B6">
      <w:pPr>
        <w:tabs>
          <w:tab w:val="left" w:pos="1134"/>
        </w:tabs>
        <w:spacing w:after="0" w:line="240" w:lineRule="auto"/>
        <w:rPr>
          <w:rFonts w:ascii="Times New Roman" w:hAnsi="Times New Roman" w:cs="Times New Roman"/>
          <w:sz w:val="24"/>
          <w:szCs w:val="24"/>
        </w:rPr>
      </w:pPr>
    </w:p>
    <w:p w:rsidR="00A539A7" w:rsidRPr="00EF357C" w:rsidRDefault="00A539A7" w:rsidP="005018B6">
      <w:pPr>
        <w:tabs>
          <w:tab w:val="left" w:pos="1134"/>
        </w:tabs>
        <w:spacing w:after="0" w:line="240" w:lineRule="auto"/>
        <w:rPr>
          <w:rFonts w:ascii="Times New Roman" w:hAnsi="Times New Roman" w:cs="Times New Roman"/>
          <w:sz w:val="24"/>
          <w:szCs w:val="24"/>
        </w:rPr>
      </w:pPr>
    </w:p>
    <w:p w:rsidR="00A539A7" w:rsidRPr="00EF357C" w:rsidRDefault="00A539A7" w:rsidP="005018B6">
      <w:pPr>
        <w:tabs>
          <w:tab w:val="left" w:pos="1134"/>
        </w:tabs>
        <w:spacing w:after="0" w:line="240" w:lineRule="auto"/>
        <w:rPr>
          <w:rFonts w:ascii="Times New Roman" w:hAnsi="Times New Roman" w:cs="Times New Roman"/>
          <w:sz w:val="24"/>
          <w:szCs w:val="24"/>
        </w:rPr>
      </w:pPr>
    </w:p>
    <w:p w:rsidR="005018B6" w:rsidRDefault="005018B6" w:rsidP="005018B6">
      <w:pPr>
        <w:tabs>
          <w:tab w:val="left" w:pos="1134"/>
        </w:tabs>
        <w:spacing w:after="0" w:line="240" w:lineRule="auto"/>
        <w:jc w:val="center"/>
        <w:rPr>
          <w:rFonts w:ascii="Times New Roman" w:hAnsi="Times New Roman" w:cs="Times New Roman"/>
          <w:b/>
          <w:bCs/>
          <w:sz w:val="24"/>
          <w:szCs w:val="24"/>
        </w:rPr>
      </w:pPr>
    </w:p>
    <w:p w:rsidR="005018B6" w:rsidRDefault="005018B6" w:rsidP="005018B6">
      <w:pPr>
        <w:tabs>
          <w:tab w:val="left" w:pos="1134"/>
        </w:tabs>
        <w:spacing w:after="0" w:line="240" w:lineRule="auto"/>
        <w:jc w:val="center"/>
        <w:rPr>
          <w:rFonts w:ascii="Times New Roman" w:hAnsi="Times New Roman" w:cs="Times New Roman"/>
          <w:b/>
          <w:bCs/>
          <w:sz w:val="24"/>
          <w:szCs w:val="24"/>
        </w:rPr>
      </w:pPr>
    </w:p>
    <w:p w:rsidR="00A539A7" w:rsidRPr="00EF357C" w:rsidRDefault="00A539A7" w:rsidP="005018B6">
      <w:pP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МУНИЦИПАЛЬНОЕ  ОБРАЗОВАНИЕ</w:t>
      </w:r>
    </w:p>
    <w:p w:rsidR="00A539A7" w:rsidRPr="00EF357C" w:rsidRDefault="00A539A7" w:rsidP="005018B6">
      <w:pP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 xml:space="preserve"> «НУКУТСКИЙ  РАЙОН»</w:t>
      </w:r>
    </w:p>
    <w:p w:rsidR="00A539A7" w:rsidRPr="00EF357C" w:rsidRDefault="00A539A7" w:rsidP="005018B6">
      <w:pPr>
        <w:tabs>
          <w:tab w:val="left" w:pos="1134"/>
        </w:tabs>
        <w:spacing w:after="0" w:line="240" w:lineRule="auto"/>
        <w:rPr>
          <w:rFonts w:ascii="Times New Roman" w:hAnsi="Times New Roman" w:cs="Times New Roman"/>
          <w:b/>
          <w:bCs/>
          <w:sz w:val="24"/>
          <w:szCs w:val="24"/>
        </w:rPr>
      </w:pPr>
    </w:p>
    <w:p w:rsidR="00A539A7" w:rsidRPr="00EF357C" w:rsidRDefault="00A539A7" w:rsidP="005018B6">
      <w:pP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АДМИНИСТРАЦИЯ</w:t>
      </w:r>
    </w:p>
    <w:p w:rsidR="00A539A7" w:rsidRPr="00EF357C" w:rsidRDefault="00A539A7" w:rsidP="005018B6">
      <w:pP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МУНИЦИПАЛЬНОГО ОБРАЗОВАНИЯ</w:t>
      </w:r>
    </w:p>
    <w:p w:rsidR="00A539A7" w:rsidRPr="00EF357C" w:rsidRDefault="00A539A7" w:rsidP="005018B6">
      <w:pP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 xml:space="preserve"> «НУКУТСКИЙ РАЙОН»</w:t>
      </w:r>
    </w:p>
    <w:p w:rsidR="00A539A7" w:rsidRPr="00EF357C" w:rsidRDefault="00A539A7" w:rsidP="005018B6">
      <w:pPr>
        <w:tabs>
          <w:tab w:val="left" w:pos="1134"/>
        </w:tabs>
        <w:spacing w:after="0" w:line="240" w:lineRule="auto"/>
        <w:rPr>
          <w:rFonts w:ascii="Times New Roman" w:hAnsi="Times New Roman" w:cs="Times New Roman"/>
          <w:b/>
          <w:bCs/>
          <w:sz w:val="24"/>
          <w:szCs w:val="24"/>
        </w:rPr>
      </w:pPr>
    </w:p>
    <w:p w:rsidR="00A539A7" w:rsidRPr="00EF357C" w:rsidRDefault="00A539A7" w:rsidP="005018B6">
      <w:pPr>
        <w:pBdr>
          <w:bottom w:val="single" w:sz="12" w:space="1" w:color="auto"/>
        </w:pBdr>
        <w:tabs>
          <w:tab w:val="left" w:pos="1134"/>
        </w:tabs>
        <w:spacing w:after="0" w:line="240" w:lineRule="auto"/>
        <w:jc w:val="center"/>
        <w:rPr>
          <w:rFonts w:ascii="Times New Roman" w:hAnsi="Times New Roman" w:cs="Times New Roman"/>
          <w:b/>
          <w:bCs/>
          <w:sz w:val="24"/>
          <w:szCs w:val="24"/>
        </w:rPr>
      </w:pPr>
      <w:r w:rsidRPr="00EF357C">
        <w:rPr>
          <w:rFonts w:ascii="Times New Roman" w:hAnsi="Times New Roman" w:cs="Times New Roman"/>
          <w:b/>
          <w:bCs/>
          <w:sz w:val="24"/>
          <w:szCs w:val="24"/>
        </w:rPr>
        <w:t>ПОСТАНОВЛЕНИЕ</w:t>
      </w:r>
    </w:p>
    <w:p w:rsidR="00A539A7" w:rsidRDefault="00A539A7" w:rsidP="005018B6">
      <w:pPr>
        <w:tabs>
          <w:tab w:val="left" w:pos="1134"/>
        </w:tabs>
        <w:spacing w:after="0" w:line="240" w:lineRule="auto"/>
        <w:rPr>
          <w:rFonts w:ascii="Times New Roman" w:hAnsi="Times New Roman" w:cs="Times New Roman"/>
          <w:sz w:val="24"/>
          <w:szCs w:val="24"/>
        </w:rPr>
      </w:pPr>
      <w:r w:rsidRPr="00EF357C">
        <w:rPr>
          <w:rFonts w:ascii="Times New Roman" w:hAnsi="Times New Roman" w:cs="Times New Roman"/>
          <w:sz w:val="24"/>
          <w:szCs w:val="24"/>
        </w:rPr>
        <w:t xml:space="preserve">от  </w:t>
      </w:r>
      <w:r w:rsidR="005018B6">
        <w:rPr>
          <w:rFonts w:ascii="Times New Roman" w:hAnsi="Times New Roman" w:cs="Times New Roman"/>
          <w:sz w:val="24"/>
          <w:szCs w:val="24"/>
        </w:rPr>
        <w:t xml:space="preserve">16 ноября </w:t>
      </w:r>
      <w:r w:rsidRPr="00EF357C">
        <w:rPr>
          <w:rFonts w:ascii="Times New Roman" w:hAnsi="Times New Roman" w:cs="Times New Roman"/>
          <w:sz w:val="24"/>
          <w:szCs w:val="24"/>
        </w:rPr>
        <w:t xml:space="preserve"> 201</w:t>
      </w:r>
      <w:r w:rsidR="00910E5C">
        <w:rPr>
          <w:rFonts w:ascii="Times New Roman" w:hAnsi="Times New Roman" w:cs="Times New Roman"/>
          <w:sz w:val="24"/>
          <w:szCs w:val="24"/>
        </w:rPr>
        <w:t>6</w:t>
      </w:r>
      <w:r w:rsidRPr="00EF357C">
        <w:rPr>
          <w:rFonts w:ascii="Times New Roman" w:hAnsi="Times New Roman" w:cs="Times New Roman"/>
          <w:sz w:val="24"/>
          <w:szCs w:val="24"/>
        </w:rPr>
        <w:t xml:space="preserve"> года</w:t>
      </w:r>
      <w:r w:rsidRPr="00EF357C">
        <w:rPr>
          <w:rFonts w:ascii="Times New Roman" w:hAnsi="Times New Roman" w:cs="Times New Roman"/>
          <w:sz w:val="24"/>
          <w:szCs w:val="24"/>
        </w:rPr>
        <w:tab/>
      </w:r>
      <w:r w:rsidRPr="00EF357C">
        <w:rPr>
          <w:rFonts w:ascii="Times New Roman" w:hAnsi="Times New Roman" w:cs="Times New Roman"/>
          <w:sz w:val="24"/>
          <w:szCs w:val="24"/>
        </w:rPr>
        <w:tab/>
        <w:t xml:space="preserve">              № </w:t>
      </w:r>
      <w:r w:rsidR="005018B6">
        <w:rPr>
          <w:rFonts w:ascii="Times New Roman" w:hAnsi="Times New Roman" w:cs="Times New Roman"/>
          <w:sz w:val="24"/>
          <w:szCs w:val="24"/>
        </w:rPr>
        <w:t>238</w:t>
      </w:r>
      <w:r w:rsidRPr="00EF357C">
        <w:rPr>
          <w:rFonts w:ascii="Times New Roman" w:hAnsi="Times New Roman" w:cs="Times New Roman"/>
          <w:sz w:val="24"/>
          <w:szCs w:val="24"/>
        </w:rPr>
        <w:t xml:space="preserve">      </w:t>
      </w:r>
      <w:r w:rsidRPr="00EF357C">
        <w:rPr>
          <w:rFonts w:ascii="Times New Roman" w:hAnsi="Times New Roman" w:cs="Times New Roman"/>
          <w:sz w:val="24"/>
          <w:szCs w:val="24"/>
        </w:rPr>
        <w:tab/>
      </w:r>
      <w:r w:rsidRPr="00EF357C">
        <w:rPr>
          <w:rFonts w:ascii="Times New Roman" w:hAnsi="Times New Roman" w:cs="Times New Roman"/>
          <w:sz w:val="24"/>
          <w:szCs w:val="24"/>
        </w:rPr>
        <w:tab/>
        <w:t xml:space="preserve">                 п. Новонукутский</w:t>
      </w:r>
    </w:p>
    <w:p w:rsidR="00A539A7" w:rsidRPr="00EF357C" w:rsidRDefault="00A539A7" w:rsidP="005018B6">
      <w:pPr>
        <w:tabs>
          <w:tab w:val="left" w:pos="1134"/>
        </w:tabs>
        <w:spacing w:after="0" w:line="240" w:lineRule="auto"/>
        <w:rPr>
          <w:rFonts w:ascii="Times New Roman" w:hAnsi="Times New Roman" w:cs="Times New Roman"/>
          <w:sz w:val="24"/>
          <w:szCs w:val="24"/>
        </w:rPr>
      </w:pPr>
    </w:p>
    <w:p w:rsidR="00A539A7" w:rsidRDefault="00A539A7" w:rsidP="005018B6">
      <w:pPr>
        <w:tabs>
          <w:tab w:val="left" w:pos="1134"/>
        </w:tabs>
        <w:spacing w:after="0" w:line="240" w:lineRule="auto"/>
        <w:jc w:val="both"/>
        <w:rPr>
          <w:rFonts w:ascii="Times New Roman" w:hAnsi="Times New Roman" w:cs="Times New Roman"/>
          <w:sz w:val="24"/>
          <w:szCs w:val="24"/>
        </w:rPr>
      </w:pPr>
      <w:r w:rsidRPr="00EF357C">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Положения о порядке </w:t>
      </w:r>
    </w:p>
    <w:p w:rsidR="0090540F" w:rsidRDefault="00B62EBC" w:rsidP="005018B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обеспечения питанием </w:t>
      </w:r>
      <w:proofErr w:type="gramStart"/>
      <w:r>
        <w:rPr>
          <w:rFonts w:ascii="Times New Roman" w:hAnsi="Times New Roman" w:cs="Times New Roman"/>
          <w:sz w:val="24"/>
          <w:szCs w:val="24"/>
        </w:rPr>
        <w:t>обучающихся</w:t>
      </w:r>
      <w:proofErr w:type="gramEnd"/>
      <w:r w:rsidR="00A539A7">
        <w:rPr>
          <w:rFonts w:ascii="Times New Roman" w:hAnsi="Times New Roman" w:cs="Times New Roman"/>
          <w:sz w:val="24"/>
          <w:szCs w:val="24"/>
        </w:rPr>
        <w:t xml:space="preserve"> </w:t>
      </w:r>
    </w:p>
    <w:p w:rsidR="00A539A7" w:rsidRDefault="00910E5C" w:rsidP="005018B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90540F">
        <w:rPr>
          <w:rFonts w:ascii="Times New Roman" w:hAnsi="Times New Roman" w:cs="Times New Roman"/>
          <w:sz w:val="24"/>
          <w:szCs w:val="24"/>
        </w:rPr>
        <w:t xml:space="preserve">образовательных </w:t>
      </w:r>
      <w:r>
        <w:rPr>
          <w:rFonts w:ascii="Times New Roman" w:hAnsi="Times New Roman" w:cs="Times New Roman"/>
          <w:sz w:val="24"/>
          <w:szCs w:val="24"/>
        </w:rPr>
        <w:t>организаций</w:t>
      </w:r>
    </w:p>
    <w:p w:rsidR="00B62EBC" w:rsidRDefault="00B62EBC" w:rsidP="005018B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«Нукутский район»</w:t>
      </w:r>
    </w:p>
    <w:p w:rsidR="00A539A7" w:rsidRPr="00EF357C" w:rsidRDefault="00A539A7" w:rsidP="005018B6">
      <w:pPr>
        <w:pStyle w:val="1"/>
        <w:tabs>
          <w:tab w:val="left" w:pos="1134"/>
        </w:tabs>
        <w:jc w:val="both"/>
        <w:rPr>
          <w:b w:val="0"/>
          <w:sz w:val="24"/>
          <w:szCs w:val="24"/>
        </w:rPr>
      </w:pPr>
    </w:p>
    <w:p w:rsidR="00A539A7" w:rsidRPr="00EF357C" w:rsidRDefault="00B20996" w:rsidP="005018B6">
      <w:pPr>
        <w:pStyle w:val="1"/>
        <w:tabs>
          <w:tab w:val="left" w:pos="1134"/>
        </w:tabs>
        <w:jc w:val="both"/>
        <w:rPr>
          <w:b w:val="0"/>
          <w:sz w:val="24"/>
          <w:szCs w:val="24"/>
        </w:rPr>
      </w:pPr>
      <w:r>
        <w:rPr>
          <w:b w:val="0"/>
          <w:sz w:val="24"/>
          <w:szCs w:val="24"/>
        </w:rPr>
        <w:t xml:space="preserve">           </w:t>
      </w:r>
      <w:r w:rsidR="00B62EBC">
        <w:rPr>
          <w:b w:val="0"/>
          <w:sz w:val="24"/>
          <w:szCs w:val="24"/>
        </w:rPr>
        <w:t xml:space="preserve">На основании </w:t>
      </w:r>
      <w:proofErr w:type="gramStart"/>
      <w:r w:rsidR="00515B25">
        <w:rPr>
          <w:b w:val="0"/>
          <w:sz w:val="24"/>
          <w:szCs w:val="24"/>
        </w:rPr>
        <w:t>ч</w:t>
      </w:r>
      <w:proofErr w:type="gramEnd"/>
      <w:r w:rsidR="00515B25">
        <w:rPr>
          <w:b w:val="0"/>
          <w:sz w:val="24"/>
          <w:szCs w:val="24"/>
        </w:rPr>
        <w:t>.4 ст. 37 Федерального закона</w:t>
      </w:r>
      <w:r w:rsidR="00A539A7">
        <w:rPr>
          <w:b w:val="0"/>
          <w:sz w:val="24"/>
          <w:szCs w:val="24"/>
        </w:rPr>
        <w:t xml:space="preserve"> от 29.12.2012 г</w:t>
      </w:r>
      <w:r w:rsidR="005018B6">
        <w:rPr>
          <w:b w:val="0"/>
          <w:sz w:val="24"/>
          <w:szCs w:val="24"/>
        </w:rPr>
        <w:t>ода</w:t>
      </w:r>
      <w:r w:rsidR="00A539A7">
        <w:rPr>
          <w:b w:val="0"/>
          <w:sz w:val="24"/>
          <w:szCs w:val="24"/>
        </w:rPr>
        <w:t xml:space="preserve"> № 273-ФЗ </w:t>
      </w:r>
      <w:r w:rsidR="00A539A7" w:rsidRPr="00EF357C">
        <w:rPr>
          <w:b w:val="0"/>
          <w:sz w:val="24"/>
          <w:szCs w:val="24"/>
        </w:rPr>
        <w:t xml:space="preserve">«Об образовании в Российской Федерации», </w:t>
      </w:r>
      <w:r w:rsidR="00B62EBC">
        <w:rPr>
          <w:b w:val="0"/>
          <w:sz w:val="24"/>
          <w:szCs w:val="24"/>
        </w:rPr>
        <w:t>от 06.10.</w:t>
      </w:r>
      <w:r w:rsidR="00B62EBC" w:rsidRPr="00B62EBC">
        <w:rPr>
          <w:b w:val="0"/>
          <w:sz w:val="24"/>
          <w:szCs w:val="24"/>
        </w:rPr>
        <w:t>2013 г</w:t>
      </w:r>
      <w:r w:rsidR="005018B6">
        <w:rPr>
          <w:b w:val="0"/>
          <w:sz w:val="24"/>
          <w:szCs w:val="24"/>
        </w:rPr>
        <w:t>ода</w:t>
      </w:r>
      <w:r w:rsidR="00B62EBC" w:rsidRPr="00B62EBC">
        <w:rPr>
          <w:b w:val="0"/>
          <w:sz w:val="24"/>
          <w:szCs w:val="24"/>
        </w:rPr>
        <w:t xml:space="preserve"> № 131-ФЗ «Об общих принципах организации местного самоуправления в Российской Федерации»</w:t>
      </w:r>
      <w:r w:rsidR="004859FB" w:rsidRPr="00B62EBC">
        <w:rPr>
          <w:b w:val="0"/>
          <w:sz w:val="24"/>
          <w:szCs w:val="24"/>
        </w:rPr>
        <w:t>,</w:t>
      </w:r>
      <w:r w:rsidR="00824AAC">
        <w:rPr>
          <w:b w:val="0"/>
          <w:sz w:val="24"/>
          <w:szCs w:val="24"/>
        </w:rPr>
        <w:t xml:space="preserve"> </w:t>
      </w:r>
      <w:r w:rsidR="00A539A7" w:rsidRPr="00EF357C">
        <w:rPr>
          <w:b w:val="0"/>
          <w:sz w:val="24"/>
          <w:szCs w:val="24"/>
        </w:rPr>
        <w:t>руководствуясь ст. 35 Устава м</w:t>
      </w:r>
      <w:r w:rsidR="00A539A7">
        <w:rPr>
          <w:b w:val="0"/>
          <w:sz w:val="24"/>
          <w:szCs w:val="24"/>
        </w:rPr>
        <w:t>у</w:t>
      </w:r>
      <w:r w:rsidR="00A539A7" w:rsidRPr="00EF357C">
        <w:rPr>
          <w:b w:val="0"/>
          <w:sz w:val="24"/>
          <w:szCs w:val="24"/>
        </w:rPr>
        <w:t xml:space="preserve">ниципального образования «Нукутский район», Администрация </w:t>
      </w:r>
    </w:p>
    <w:p w:rsidR="00A539A7" w:rsidRPr="00EF357C" w:rsidRDefault="00A539A7" w:rsidP="005018B6">
      <w:pPr>
        <w:tabs>
          <w:tab w:val="left" w:pos="1134"/>
        </w:tabs>
        <w:spacing w:after="0" w:line="240" w:lineRule="auto"/>
        <w:jc w:val="center"/>
        <w:rPr>
          <w:rFonts w:ascii="Times New Roman" w:hAnsi="Times New Roman" w:cs="Times New Roman"/>
          <w:b/>
          <w:sz w:val="24"/>
          <w:szCs w:val="24"/>
        </w:rPr>
      </w:pPr>
    </w:p>
    <w:p w:rsidR="00A539A7" w:rsidRPr="00EF357C" w:rsidRDefault="00A539A7" w:rsidP="005018B6">
      <w:pPr>
        <w:tabs>
          <w:tab w:val="left" w:pos="1134"/>
        </w:tabs>
        <w:spacing w:after="0" w:line="240" w:lineRule="auto"/>
        <w:jc w:val="center"/>
        <w:rPr>
          <w:rFonts w:ascii="Times New Roman" w:hAnsi="Times New Roman" w:cs="Times New Roman"/>
          <w:b/>
          <w:sz w:val="24"/>
          <w:szCs w:val="24"/>
        </w:rPr>
      </w:pPr>
      <w:r w:rsidRPr="00EF357C">
        <w:rPr>
          <w:rFonts w:ascii="Times New Roman" w:hAnsi="Times New Roman" w:cs="Times New Roman"/>
          <w:b/>
          <w:sz w:val="24"/>
          <w:szCs w:val="24"/>
        </w:rPr>
        <w:t>ПОСТАНОВЛЯЕТ:</w:t>
      </w:r>
    </w:p>
    <w:p w:rsidR="00A539A7" w:rsidRPr="00EF357C" w:rsidRDefault="00A539A7" w:rsidP="005018B6">
      <w:pPr>
        <w:tabs>
          <w:tab w:val="left" w:pos="1134"/>
        </w:tabs>
        <w:spacing w:after="0" w:line="240" w:lineRule="auto"/>
        <w:jc w:val="center"/>
        <w:rPr>
          <w:rFonts w:ascii="Times New Roman" w:hAnsi="Times New Roman" w:cs="Times New Roman"/>
          <w:b/>
          <w:sz w:val="24"/>
          <w:szCs w:val="24"/>
        </w:rPr>
      </w:pPr>
    </w:p>
    <w:p w:rsidR="00A539A7" w:rsidRPr="00EF357C" w:rsidRDefault="00A539A7" w:rsidP="005018B6">
      <w:pPr>
        <w:pStyle w:val="a5"/>
        <w:numPr>
          <w:ilvl w:val="0"/>
          <w:numId w:val="1"/>
        </w:numPr>
        <w:tabs>
          <w:tab w:val="left" w:pos="426"/>
          <w:tab w:val="left" w:pos="851"/>
        </w:tabs>
        <w:spacing w:after="0" w:line="240" w:lineRule="auto"/>
        <w:ind w:left="0" w:firstLine="0"/>
        <w:jc w:val="both"/>
        <w:rPr>
          <w:rFonts w:ascii="Times New Roman" w:hAnsi="Times New Roman"/>
          <w:sz w:val="24"/>
          <w:szCs w:val="24"/>
        </w:rPr>
      </w:pPr>
      <w:r w:rsidRPr="00EF357C">
        <w:rPr>
          <w:rFonts w:ascii="Times New Roman" w:hAnsi="Times New Roman"/>
          <w:sz w:val="24"/>
          <w:szCs w:val="24"/>
        </w:rPr>
        <w:t>Утвердить</w:t>
      </w:r>
      <w:r>
        <w:rPr>
          <w:rFonts w:ascii="Times New Roman" w:hAnsi="Times New Roman"/>
          <w:sz w:val="24"/>
          <w:szCs w:val="24"/>
        </w:rPr>
        <w:t xml:space="preserve"> прилагаемое</w:t>
      </w:r>
      <w:r w:rsidRPr="00EF357C">
        <w:rPr>
          <w:rFonts w:ascii="Times New Roman" w:hAnsi="Times New Roman"/>
          <w:sz w:val="24"/>
          <w:szCs w:val="24"/>
        </w:rPr>
        <w:t xml:space="preserve"> </w:t>
      </w:r>
      <w:r>
        <w:rPr>
          <w:rFonts w:ascii="Times New Roman" w:hAnsi="Times New Roman"/>
          <w:sz w:val="24"/>
          <w:szCs w:val="24"/>
        </w:rPr>
        <w:t xml:space="preserve">Положение </w:t>
      </w:r>
      <w:r w:rsidR="00824AAC">
        <w:rPr>
          <w:rFonts w:ascii="Times New Roman" w:hAnsi="Times New Roman"/>
          <w:sz w:val="24"/>
          <w:szCs w:val="24"/>
        </w:rPr>
        <w:t xml:space="preserve">о порядке обеспечения </w:t>
      </w:r>
      <w:r w:rsidR="003F5980">
        <w:rPr>
          <w:rFonts w:ascii="Times New Roman" w:hAnsi="Times New Roman"/>
          <w:sz w:val="24"/>
          <w:szCs w:val="24"/>
        </w:rPr>
        <w:t xml:space="preserve">питанием обучающихся </w:t>
      </w:r>
      <w:r w:rsidR="00910E5C">
        <w:rPr>
          <w:rFonts w:ascii="Times New Roman" w:hAnsi="Times New Roman"/>
          <w:sz w:val="24"/>
          <w:szCs w:val="24"/>
        </w:rPr>
        <w:t>обще</w:t>
      </w:r>
      <w:r w:rsidR="0090540F">
        <w:rPr>
          <w:rFonts w:ascii="Times New Roman" w:hAnsi="Times New Roman"/>
          <w:sz w:val="24"/>
          <w:szCs w:val="24"/>
        </w:rPr>
        <w:t>образовательных организаций</w:t>
      </w:r>
      <w:r w:rsidR="003F5980">
        <w:rPr>
          <w:rFonts w:ascii="Times New Roman" w:hAnsi="Times New Roman"/>
          <w:sz w:val="24"/>
          <w:szCs w:val="24"/>
        </w:rPr>
        <w:t xml:space="preserve"> муниципального образования «Нукутский район»</w:t>
      </w:r>
      <w:r>
        <w:rPr>
          <w:rFonts w:ascii="Times New Roman" w:hAnsi="Times New Roman"/>
          <w:sz w:val="24"/>
          <w:szCs w:val="24"/>
        </w:rPr>
        <w:t xml:space="preserve"> (Приложение №</w:t>
      </w:r>
      <w:r w:rsidRPr="00EF357C">
        <w:rPr>
          <w:rFonts w:ascii="Times New Roman" w:hAnsi="Times New Roman"/>
          <w:sz w:val="24"/>
          <w:szCs w:val="24"/>
        </w:rPr>
        <w:t>1).</w:t>
      </w:r>
    </w:p>
    <w:p w:rsidR="00A539A7" w:rsidRPr="00EF357C" w:rsidRDefault="00A539A7" w:rsidP="005018B6">
      <w:pPr>
        <w:pStyle w:val="a5"/>
        <w:numPr>
          <w:ilvl w:val="0"/>
          <w:numId w:val="1"/>
        </w:numPr>
        <w:tabs>
          <w:tab w:val="left" w:pos="426"/>
          <w:tab w:val="left" w:pos="851"/>
        </w:tabs>
        <w:spacing w:after="0" w:line="240" w:lineRule="auto"/>
        <w:ind w:left="0" w:firstLine="0"/>
        <w:jc w:val="both"/>
        <w:rPr>
          <w:rFonts w:ascii="Times New Roman" w:hAnsi="Times New Roman"/>
          <w:sz w:val="24"/>
          <w:szCs w:val="24"/>
        </w:rPr>
      </w:pPr>
      <w:r w:rsidRPr="00EF357C">
        <w:rPr>
          <w:rFonts w:ascii="Times New Roman" w:hAnsi="Times New Roman"/>
          <w:sz w:val="24"/>
          <w:szCs w:val="24"/>
        </w:rPr>
        <w:t>Опубликовать настоящее постановление в печатном издании «Официальный курьер» и р</w:t>
      </w:r>
      <w:r>
        <w:rPr>
          <w:rFonts w:ascii="Times New Roman" w:hAnsi="Times New Roman"/>
          <w:sz w:val="24"/>
          <w:szCs w:val="24"/>
        </w:rPr>
        <w:t>азместить на официальных сайтах Муниципального казенного учреждения «Управление</w:t>
      </w:r>
      <w:r w:rsidRPr="00EF357C">
        <w:rPr>
          <w:rFonts w:ascii="Times New Roman" w:hAnsi="Times New Roman"/>
          <w:sz w:val="24"/>
          <w:szCs w:val="24"/>
        </w:rPr>
        <w:t xml:space="preserve"> образования администрации </w:t>
      </w:r>
      <w:r>
        <w:rPr>
          <w:rFonts w:ascii="Times New Roman" w:hAnsi="Times New Roman"/>
          <w:sz w:val="24"/>
          <w:szCs w:val="24"/>
        </w:rPr>
        <w:t>муниципального образования</w:t>
      </w:r>
      <w:r w:rsidRPr="00EF357C">
        <w:rPr>
          <w:rFonts w:ascii="Times New Roman" w:hAnsi="Times New Roman"/>
          <w:sz w:val="24"/>
          <w:szCs w:val="24"/>
        </w:rPr>
        <w:t xml:space="preserve"> «Нукутский район» и муниципального образования «Нукутский район».</w:t>
      </w:r>
    </w:p>
    <w:p w:rsidR="00A539A7" w:rsidRDefault="00A539A7" w:rsidP="005018B6">
      <w:pPr>
        <w:widowControl w:val="0"/>
        <w:numPr>
          <w:ilvl w:val="0"/>
          <w:numId w:val="1"/>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мэра муниципального образования «Нукутский район» по социальным вопросам М.П. </w:t>
      </w:r>
      <w:proofErr w:type="spellStart"/>
      <w:r>
        <w:rPr>
          <w:rFonts w:ascii="Times New Roman" w:hAnsi="Times New Roman" w:cs="Times New Roman"/>
          <w:sz w:val="24"/>
          <w:szCs w:val="24"/>
        </w:rPr>
        <w:t>Хойлову</w:t>
      </w:r>
      <w:proofErr w:type="spellEnd"/>
      <w:r>
        <w:rPr>
          <w:rFonts w:ascii="Times New Roman" w:hAnsi="Times New Roman" w:cs="Times New Roman"/>
          <w:sz w:val="24"/>
          <w:szCs w:val="24"/>
        </w:rPr>
        <w:t>.</w:t>
      </w:r>
    </w:p>
    <w:p w:rsidR="00A539A7" w:rsidRPr="00EF357C" w:rsidRDefault="00A539A7" w:rsidP="005018B6">
      <w:pPr>
        <w:widowControl w:val="0"/>
        <w:shd w:val="clear" w:color="auto" w:fill="FFFFFF"/>
        <w:tabs>
          <w:tab w:val="left" w:pos="851"/>
          <w:tab w:val="left" w:pos="1134"/>
        </w:tabs>
        <w:autoSpaceDE w:val="0"/>
        <w:autoSpaceDN w:val="0"/>
        <w:adjustRightInd w:val="0"/>
        <w:spacing w:after="0" w:line="240" w:lineRule="auto"/>
        <w:ind w:left="426"/>
        <w:contextualSpacing/>
        <w:jc w:val="both"/>
        <w:rPr>
          <w:rFonts w:ascii="Times New Roman" w:hAnsi="Times New Roman" w:cs="Times New Roman"/>
          <w:sz w:val="24"/>
          <w:szCs w:val="24"/>
        </w:rPr>
      </w:pPr>
    </w:p>
    <w:p w:rsidR="00A539A7" w:rsidRDefault="00A539A7"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A539A7" w:rsidRPr="00EF357C" w:rsidRDefault="00A539A7"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3F5980" w:rsidRDefault="009B787F" w:rsidP="005018B6">
      <w:pPr>
        <w:widowControl w:val="0"/>
        <w:shd w:val="clear" w:color="auto" w:fill="FFFFFF"/>
        <w:tabs>
          <w:tab w:val="left" w:pos="113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A539A7" w:rsidRPr="00EF357C">
        <w:rPr>
          <w:rFonts w:ascii="Times New Roman" w:hAnsi="Times New Roman" w:cs="Times New Roman"/>
          <w:sz w:val="24"/>
          <w:szCs w:val="24"/>
        </w:rPr>
        <w:t xml:space="preserve">эр                                                             </w:t>
      </w:r>
      <w:r w:rsidR="00253F1C">
        <w:rPr>
          <w:rFonts w:ascii="Times New Roman" w:hAnsi="Times New Roman" w:cs="Times New Roman"/>
          <w:sz w:val="24"/>
          <w:szCs w:val="24"/>
        </w:rPr>
        <w:t xml:space="preserve">                   </w:t>
      </w:r>
      <w:r>
        <w:rPr>
          <w:rFonts w:ascii="Times New Roman" w:hAnsi="Times New Roman" w:cs="Times New Roman"/>
          <w:sz w:val="24"/>
          <w:szCs w:val="24"/>
        </w:rPr>
        <w:t>С.Г. Гомбоев</w:t>
      </w:r>
    </w:p>
    <w:p w:rsidR="003F5980" w:rsidRDefault="003F5980"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3F5980" w:rsidRDefault="003F5980"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3F5980" w:rsidRDefault="003F5980"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3F5980" w:rsidRDefault="003F5980"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5018B6" w:rsidRDefault="005018B6" w:rsidP="005018B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9B787F" w:rsidRDefault="009B787F" w:rsidP="005018B6">
      <w:pPr>
        <w:tabs>
          <w:tab w:val="left" w:pos="1134"/>
        </w:tabs>
        <w:spacing w:after="0" w:line="240" w:lineRule="auto"/>
        <w:jc w:val="right"/>
        <w:rPr>
          <w:rFonts w:ascii="Times New Roman" w:hAnsi="Times New Roman" w:cs="Times New Roman"/>
          <w:sz w:val="24"/>
          <w:szCs w:val="24"/>
        </w:rPr>
      </w:pPr>
    </w:p>
    <w:p w:rsidR="005018B6" w:rsidRDefault="005018B6" w:rsidP="005018B6">
      <w:pPr>
        <w:tabs>
          <w:tab w:val="left" w:pos="1134"/>
        </w:tabs>
        <w:spacing w:after="0" w:line="240" w:lineRule="auto"/>
        <w:jc w:val="right"/>
        <w:rPr>
          <w:rFonts w:ascii="Times New Roman" w:hAnsi="Times New Roman" w:cs="Times New Roman"/>
          <w:sz w:val="24"/>
          <w:szCs w:val="24"/>
        </w:rPr>
      </w:pPr>
    </w:p>
    <w:p w:rsidR="005018B6" w:rsidRDefault="005018B6" w:rsidP="005018B6">
      <w:pPr>
        <w:tabs>
          <w:tab w:val="left" w:pos="1134"/>
        </w:tabs>
        <w:spacing w:after="0" w:line="240" w:lineRule="auto"/>
        <w:jc w:val="right"/>
        <w:rPr>
          <w:rFonts w:ascii="Times New Roman" w:hAnsi="Times New Roman" w:cs="Times New Roman"/>
          <w:sz w:val="24"/>
          <w:szCs w:val="24"/>
        </w:rPr>
      </w:pPr>
    </w:p>
    <w:p w:rsidR="00A539A7" w:rsidRDefault="004F7DB3" w:rsidP="005018B6">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F7DB3" w:rsidRDefault="004F7DB3" w:rsidP="005018B6">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F7DB3" w:rsidRDefault="004F7DB3" w:rsidP="005018B6">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4F7DB3" w:rsidRDefault="006515D5" w:rsidP="005018B6">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4F7DB3">
        <w:rPr>
          <w:rFonts w:ascii="Times New Roman" w:hAnsi="Times New Roman" w:cs="Times New Roman"/>
          <w:sz w:val="24"/>
          <w:szCs w:val="24"/>
        </w:rPr>
        <w:t>т</w:t>
      </w:r>
      <w:r>
        <w:rPr>
          <w:rFonts w:ascii="Times New Roman" w:hAnsi="Times New Roman" w:cs="Times New Roman"/>
          <w:sz w:val="24"/>
          <w:szCs w:val="24"/>
        </w:rPr>
        <w:t xml:space="preserve"> </w:t>
      </w:r>
      <w:r w:rsidR="005018B6">
        <w:rPr>
          <w:rFonts w:ascii="Times New Roman" w:hAnsi="Times New Roman" w:cs="Times New Roman"/>
          <w:sz w:val="24"/>
          <w:szCs w:val="24"/>
        </w:rPr>
        <w:t>16.11.2016</w:t>
      </w:r>
      <w:r w:rsidR="004F7DB3">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5018B6">
        <w:rPr>
          <w:rFonts w:ascii="Times New Roman" w:hAnsi="Times New Roman" w:cs="Times New Roman"/>
          <w:sz w:val="24"/>
          <w:szCs w:val="24"/>
        </w:rPr>
        <w:t>238</w:t>
      </w:r>
    </w:p>
    <w:p w:rsidR="004F7DB3" w:rsidRDefault="004F7DB3" w:rsidP="005018B6">
      <w:pPr>
        <w:tabs>
          <w:tab w:val="left" w:pos="1134"/>
        </w:tabs>
        <w:spacing w:after="0" w:line="240" w:lineRule="auto"/>
        <w:jc w:val="right"/>
        <w:rPr>
          <w:rFonts w:ascii="Times New Roman" w:hAnsi="Times New Roman" w:cs="Times New Roman"/>
          <w:sz w:val="24"/>
          <w:szCs w:val="24"/>
        </w:rPr>
      </w:pPr>
    </w:p>
    <w:p w:rsidR="00B62EBC" w:rsidRPr="00B62EBC" w:rsidRDefault="00B62EBC" w:rsidP="005018B6">
      <w:pPr>
        <w:tabs>
          <w:tab w:val="left" w:pos="1134"/>
        </w:tabs>
        <w:spacing w:after="0" w:line="240" w:lineRule="auto"/>
        <w:jc w:val="center"/>
        <w:rPr>
          <w:rFonts w:ascii="Times New Roman" w:hAnsi="Times New Roman" w:cs="Times New Roman"/>
          <w:b/>
          <w:sz w:val="24"/>
          <w:szCs w:val="24"/>
        </w:rPr>
      </w:pPr>
    </w:p>
    <w:p w:rsidR="00B62EBC" w:rsidRPr="00B62EBC" w:rsidRDefault="00B62EBC" w:rsidP="005018B6">
      <w:pPr>
        <w:tabs>
          <w:tab w:val="left" w:pos="1134"/>
        </w:tabs>
        <w:spacing w:after="0" w:line="240" w:lineRule="auto"/>
        <w:jc w:val="center"/>
        <w:rPr>
          <w:rFonts w:ascii="Times New Roman" w:hAnsi="Times New Roman" w:cs="Times New Roman"/>
          <w:b/>
          <w:sz w:val="24"/>
          <w:szCs w:val="24"/>
        </w:rPr>
      </w:pPr>
      <w:r w:rsidRPr="00B62EBC">
        <w:rPr>
          <w:rFonts w:ascii="Times New Roman" w:hAnsi="Times New Roman" w:cs="Times New Roman"/>
          <w:b/>
          <w:sz w:val="24"/>
          <w:szCs w:val="24"/>
        </w:rPr>
        <w:t>ПОЛОЖЕНИЕ</w:t>
      </w:r>
    </w:p>
    <w:p w:rsidR="00B62EBC" w:rsidRPr="00B62EBC" w:rsidRDefault="003F5980" w:rsidP="005018B6">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порядке</w:t>
      </w:r>
      <w:r w:rsidR="00B62EBC" w:rsidRPr="00B62EBC">
        <w:rPr>
          <w:rFonts w:ascii="Times New Roman" w:hAnsi="Times New Roman" w:cs="Times New Roman"/>
          <w:b/>
          <w:sz w:val="24"/>
          <w:szCs w:val="24"/>
        </w:rPr>
        <w:t xml:space="preserve"> обеспечения </w:t>
      </w:r>
      <w:r w:rsidR="00B62EBC" w:rsidRPr="00B62EBC">
        <w:rPr>
          <w:rFonts w:ascii="Times New Roman" w:eastAsia="Calibri" w:hAnsi="Times New Roman" w:cs="Times New Roman"/>
          <w:b/>
          <w:sz w:val="24"/>
          <w:szCs w:val="24"/>
        </w:rPr>
        <w:t xml:space="preserve">питанием обучающихся </w:t>
      </w:r>
      <w:r w:rsidR="00910E5C">
        <w:rPr>
          <w:rFonts w:ascii="Times New Roman" w:eastAsia="Calibri" w:hAnsi="Times New Roman" w:cs="Times New Roman"/>
          <w:b/>
          <w:sz w:val="24"/>
          <w:szCs w:val="24"/>
        </w:rPr>
        <w:t>обще</w:t>
      </w:r>
      <w:r w:rsidR="0090540F">
        <w:rPr>
          <w:rFonts w:ascii="Times New Roman" w:eastAsia="Calibri" w:hAnsi="Times New Roman" w:cs="Times New Roman"/>
          <w:b/>
          <w:sz w:val="24"/>
          <w:szCs w:val="24"/>
        </w:rPr>
        <w:t>образовательных организаций</w:t>
      </w:r>
      <w:r w:rsidR="00B62EBC" w:rsidRPr="00B62EBC">
        <w:rPr>
          <w:rFonts w:ascii="Times New Roman" w:hAnsi="Times New Roman" w:cs="Times New Roman"/>
          <w:b/>
          <w:sz w:val="24"/>
          <w:szCs w:val="24"/>
        </w:rPr>
        <w:t xml:space="preserve"> муниципального</w:t>
      </w:r>
      <w:r>
        <w:rPr>
          <w:rFonts w:ascii="Times New Roman" w:hAnsi="Times New Roman" w:cs="Times New Roman"/>
          <w:b/>
          <w:sz w:val="24"/>
          <w:szCs w:val="24"/>
        </w:rPr>
        <w:t xml:space="preserve"> образования «Нукутский</w:t>
      </w:r>
      <w:r w:rsidR="00B62EBC" w:rsidRPr="00B62EBC">
        <w:rPr>
          <w:rFonts w:ascii="Times New Roman" w:hAnsi="Times New Roman" w:cs="Times New Roman"/>
          <w:b/>
          <w:sz w:val="24"/>
          <w:szCs w:val="24"/>
        </w:rPr>
        <w:t xml:space="preserve"> район</w:t>
      </w:r>
      <w:r>
        <w:rPr>
          <w:rFonts w:ascii="Times New Roman" w:hAnsi="Times New Roman" w:cs="Times New Roman"/>
          <w:b/>
          <w:sz w:val="24"/>
          <w:szCs w:val="24"/>
        </w:rPr>
        <w:t>»</w:t>
      </w:r>
      <w:r w:rsidR="00B62EBC" w:rsidRPr="00B62EBC">
        <w:rPr>
          <w:rFonts w:ascii="Times New Roman" w:hAnsi="Times New Roman" w:cs="Times New Roman"/>
          <w:b/>
          <w:sz w:val="24"/>
          <w:szCs w:val="24"/>
        </w:rPr>
        <w:t xml:space="preserve"> </w:t>
      </w:r>
    </w:p>
    <w:p w:rsidR="009B787F" w:rsidRDefault="009B787F" w:rsidP="005018B6">
      <w:pPr>
        <w:tabs>
          <w:tab w:val="left" w:pos="1134"/>
        </w:tabs>
        <w:autoSpaceDE w:val="0"/>
        <w:autoSpaceDN w:val="0"/>
        <w:adjustRightInd w:val="0"/>
        <w:spacing w:after="0" w:line="240" w:lineRule="auto"/>
        <w:jc w:val="center"/>
        <w:outlineLvl w:val="1"/>
        <w:rPr>
          <w:rFonts w:ascii="Times New Roman" w:hAnsi="Times New Roman" w:cs="Times New Roman"/>
          <w:sz w:val="24"/>
          <w:szCs w:val="24"/>
        </w:rPr>
      </w:pPr>
    </w:p>
    <w:p w:rsidR="00B62EBC" w:rsidRPr="009B787F" w:rsidRDefault="00B62EBC" w:rsidP="005018B6">
      <w:pPr>
        <w:pStyle w:val="a5"/>
        <w:numPr>
          <w:ilvl w:val="0"/>
          <w:numId w:val="13"/>
        </w:numPr>
        <w:autoSpaceDE w:val="0"/>
        <w:autoSpaceDN w:val="0"/>
        <w:adjustRightInd w:val="0"/>
        <w:spacing w:after="0" w:line="240" w:lineRule="auto"/>
        <w:ind w:left="0" w:firstLine="0"/>
        <w:jc w:val="center"/>
        <w:outlineLvl w:val="1"/>
        <w:rPr>
          <w:rFonts w:ascii="Times New Roman" w:hAnsi="Times New Roman"/>
          <w:sz w:val="24"/>
          <w:szCs w:val="24"/>
        </w:rPr>
      </w:pPr>
      <w:r w:rsidRPr="009B787F">
        <w:rPr>
          <w:rFonts w:ascii="Times New Roman" w:hAnsi="Times New Roman"/>
          <w:sz w:val="24"/>
          <w:szCs w:val="24"/>
        </w:rPr>
        <w:t>Общие положения</w:t>
      </w:r>
    </w:p>
    <w:p w:rsidR="00315EA7" w:rsidRPr="00315EA7" w:rsidRDefault="00B62EBC" w:rsidP="005018B6">
      <w:pPr>
        <w:pStyle w:val="a5"/>
        <w:numPr>
          <w:ilvl w:val="0"/>
          <w:numId w:val="16"/>
        </w:numPr>
        <w:tabs>
          <w:tab w:val="left" w:pos="567"/>
        </w:tabs>
        <w:spacing w:after="0" w:line="240" w:lineRule="auto"/>
        <w:ind w:left="0" w:firstLine="0"/>
        <w:jc w:val="both"/>
        <w:rPr>
          <w:rFonts w:ascii="Times New Roman" w:hAnsi="Times New Roman"/>
          <w:color w:val="2E3D4C"/>
          <w:sz w:val="24"/>
          <w:szCs w:val="24"/>
        </w:rPr>
      </w:pPr>
      <w:proofErr w:type="gramStart"/>
      <w:r w:rsidRPr="00315EA7">
        <w:rPr>
          <w:rFonts w:ascii="Times New Roman" w:hAnsi="Times New Roman"/>
          <w:sz w:val="24"/>
          <w:szCs w:val="24"/>
        </w:rPr>
        <w:t xml:space="preserve">Положение </w:t>
      </w:r>
      <w:r w:rsidR="003F5980" w:rsidRPr="00315EA7">
        <w:rPr>
          <w:rFonts w:ascii="Times New Roman" w:eastAsia="Calibri" w:hAnsi="Times New Roman"/>
          <w:sz w:val="24"/>
          <w:szCs w:val="24"/>
        </w:rPr>
        <w:t>о порядке обеспечения</w:t>
      </w:r>
      <w:r w:rsidRPr="00315EA7">
        <w:rPr>
          <w:rFonts w:ascii="Times New Roman" w:eastAsia="Calibri" w:hAnsi="Times New Roman"/>
          <w:sz w:val="24"/>
          <w:szCs w:val="24"/>
        </w:rPr>
        <w:t xml:space="preserve"> питанием обучающихся </w:t>
      </w:r>
      <w:r w:rsidR="00910E5C">
        <w:rPr>
          <w:rFonts w:ascii="Times New Roman" w:eastAsia="Calibri" w:hAnsi="Times New Roman"/>
          <w:sz w:val="24"/>
          <w:szCs w:val="24"/>
        </w:rPr>
        <w:t>общеобразовательных организаций</w:t>
      </w:r>
      <w:r w:rsidRPr="00315EA7">
        <w:rPr>
          <w:rFonts w:ascii="Times New Roman" w:hAnsi="Times New Roman"/>
          <w:sz w:val="24"/>
          <w:szCs w:val="24"/>
        </w:rPr>
        <w:t xml:space="preserve"> муниципального</w:t>
      </w:r>
      <w:r w:rsidR="003F5980" w:rsidRPr="00315EA7">
        <w:rPr>
          <w:rFonts w:ascii="Times New Roman" w:hAnsi="Times New Roman"/>
          <w:sz w:val="24"/>
          <w:szCs w:val="24"/>
        </w:rPr>
        <w:t xml:space="preserve"> образования «Нукутский район»</w:t>
      </w:r>
      <w:r w:rsidRPr="00315EA7">
        <w:rPr>
          <w:rFonts w:ascii="Times New Roman" w:hAnsi="Times New Roman"/>
          <w:sz w:val="24"/>
          <w:szCs w:val="24"/>
        </w:rPr>
        <w:t xml:space="preserve"> (далее - Положение), разработано на основании </w:t>
      </w:r>
      <w:r w:rsidR="00910E5C">
        <w:rPr>
          <w:rFonts w:ascii="Times New Roman" w:hAnsi="Times New Roman"/>
          <w:sz w:val="24"/>
          <w:szCs w:val="24"/>
        </w:rPr>
        <w:t xml:space="preserve"> ч.4 ст.</w:t>
      </w:r>
      <w:r w:rsidR="00383E8C" w:rsidRPr="00315EA7">
        <w:rPr>
          <w:rFonts w:ascii="Times New Roman" w:hAnsi="Times New Roman"/>
          <w:sz w:val="24"/>
          <w:szCs w:val="24"/>
        </w:rPr>
        <w:t xml:space="preserve">37 </w:t>
      </w:r>
      <w:r w:rsidR="009B787F" w:rsidRPr="00315EA7">
        <w:rPr>
          <w:rFonts w:ascii="Times New Roman" w:hAnsi="Times New Roman"/>
          <w:sz w:val="24"/>
          <w:szCs w:val="24"/>
        </w:rPr>
        <w:t>Федерального закона от 29.12.</w:t>
      </w:r>
      <w:smartTag w:uri="urn:schemas-microsoft-com:office:smarttags" w:element="metricconverter">
        <w:smartTagPr>
          <w:attr w:name="ProductID" w:val="2012 г"/>
        </w:smartTagPr>
        <w:r w:rsidRPr="00315EA7">
          <w:rPr>
            <w:rFonts w:ascii="Times New Roman" w:hAnsi="Times New Roman"/>
            <w:sz w:val="24"/>
            <w:szCs w:val="24"/>
          </w:rPr>
          <w:t>2012 г</w:t>
        </w:r>
        <w:r w:rsidR="005018B6">
          <w:rPr>
            <w:rFonts w:ascii="Times New Roman" w:hAnsi="Times New Roman"/>
            <w:sz w:val="24"/>
            <w:szCs w:val="24"/>
          </w:rPr>
          <w:t>ода</w:t>
        </w:r>
      </w:smartTag>
      <w:r w:rsidRPr="00315EA7">
        <w:rPr>
          <w:rFonts w:ascii="Times New Roman" w:hAnsi="Times New Roman"/>
          <w:sz w:val="24"/>
          <w:szCs w:val="24"/>
        </w:rPr>
        <w:t xml:space="preserve"> № 273-ФЗ «Об образовании в Российской Федерации»</w:t>
      </w:r>
      <w:r w:rsidR="00AF53D6" w:rsidRPr="00315EA7">
        <w:rPr>
          <w:rFonts w:ascii="Times New Roman" w:hAnsi="Times New Roman"/>
          <w:sz w:val="24"/>
          <w:szCs w:val="24"/>
        </w:rPr>
        <w:t>,</w:t>
      </w:r>
      <w:r w:rsidR="0040203B" w:rsidRPr="00315EA7">
        <w:rPr>
          <w:sz w:val="24"/>
          <w:szCs w:val="24"/>
        </w:rPr>
        <w:t xml:space="preserve"> </w:t>
      </w:r>
      <w:r w:rsidR="00910E5C">
        <w:rPr>
          <w:rFonts w:ascii="Times New Roman" w:hAnsi="Times New Roman"/>
          <w:sz w:val="24"/>
          <w:szCs w:val="24"/>
        </w:rPr>
        <w:t>Федерального закона</w:t>
      </w:r>
      <w:r w:rsidR="0040203B" w:rsidRPr="00315EA7">
        <w:rPr>
          <w:rFonts w:ascii="Times New Roman" w:hAnsi="Times New Roman"/>
          <w:sz w:val="24"/>
          <w:szCs w:val="24"/>
        </w:rPr>
        <w:t xml:space="preserve"> от 06.10.2003</w:t>
      </w:r>
      <w:r w:rsidR="00AF53D6" w:rsidRPr="00315EA7">
        <w:rPr>
          <w:rFonts w:ascii="Times New Roman" w:hAnsi="Times New Roman"/>
          <w:sz w:val="24"/>
          <w:szCs w:val="24"/>
        </w:rPr>
        <w:t xml:space="preserve"> г</w:t>
      </w:r>
      <w:r w:rsidR="005018B6">
        <w:rPr>
          <w:rFonts w:ascii="Times New Roman" w:hAnsi="Times New Roman"/>
          <w:sz w:val="24"/>
          <w:szCs w:val="24"/>
        </w:rPr>
        <w:t>ода</w:t>
      </w:r>
      <w:r w:rsidR="0040203B" w:rsidRPr="00315EA7">
        <w:rPr>
          <w:rFonts w:ascii="Times New Roman" w:hAnsi="Times New Roman"/>
          <w:sz w:val="24"/>
          <w:szCs w:val="24"/>
        </w:rPr>
        <w:t xml:space="preserve"> №</w:t>
      </w:r>
      <w:r w:rsidR="00AF53D6" w:rsidRPr="00315EA7">
        <w:rPr>
          <w:rFonts w:ascii="Times New Roman" w:hAnsi="Times New Roman"/>
          <w:sz w:val="24"/>
          <w:szCs w:val="24"/>
        </w:rPr>
        <w:t xml:space="preserve"> </w:t>
      </w:r>
      <w:r w:rsidR="0040203B" w:rsidRPr="00315EA7">
        <w:rPr>
          <w:rFonts w:ascii="Times New Roman" w:hAnsi="Times New Roman"/>
          <w:sz w:val="24"/>
          <w:szCs w:val="24"/>
        </w:rPr>
        <w:t>131-ФЗ «Об общих принципах организации местного самоуправления в Российской Федерации»</w:t>
      </w:r>
      <w:r w:rsidR="00AF53D6" w:rsidRPr="00315EA7">
        <w:rPr>
          <w:rFonts w:ascii="Times New Roman" w:hAnsi="Times New Roman"/>
          <w:sz w:val="24"/>
          <w:szCs w:val="24"/>
        </w:rPr>
        <w:t>,</w:t>
      </w:r>
      <w:r w:rsidR="00910E5C">
        <w:rPr>
          <w:rFonts w:ascii="Times New Roman" w:hAnsi="Times New Roman"/>
          <w:sz w:val="24"/>
          <w:szCs w:val="24"/>
        </w:rPr>
        <w:t xml:space="preserve"> постановления</w:t>
      </w:r>
      <w:r w:rsidR="0040203B" w:rsidRPr="00315EA7">
        <w:rPr>
          <w:rFonts w:ascii="Times New Roman" w:hAnsi="Times New Roman"/>
          <w:sz w:val="24"/>
          <w:szCs w:val="24"/>
        </w:rPr>
        <w:t xml:space="preserve"> Главного государственного санитарного врача Российской Федерации «Об утверждении </w:t>
      </w:r>
      <w:proofErr w:type="spellStart"/>
      <w:r w:rsidR="0040203B" w:rsidRPr="00315EA7">
        <w:rPr>
          <w:rFonts w:ascii="Times New Roman" w:hAnsi="Times New Roman"/>
          <w:sz w:val="24"/>
          <w:szCs w:val="24"/>
        </w:rPr>
        <w:t>СанПиН</w:t>
      </w:r>
      <w:proofErr w:type="spellEnd"/>
      <w:r w:rsidR="0040203B" w:rsidRPr="00315EA7">
        <w:rPr>
          <w:rFonts w:ascii="Times New Roman" w:hAnsi="Times New Roman"/>
          <w:sz w:val="24"/>
          <w:szCs w:val="24"/>
        </w:rPr>
        <w:t xml:space="preserve"> 2.4.5.2409-08 «Санитарно-эпидемиологические</w:t>
      </w:r>
      <w:proofErr w:type="gramEnd"/>
      <w:r w:rsidR="0040203B" w:rsidRPr="00315EA7">
        <w:rPr>
          <w:rFonts w:ascii="Times New Roman" w:hAnsi="Times New Roman"/>
          <w:sz w:val="24"/>
          <w:szCs w:val="24"/>
        </w:rPr>
        <w:t xml:space="preserve"> требования к организации питания обучающихся в общеобразовательных учреждениях, учреждениях начального и среднего профессионального образования» от 23.07.2008 г</w:t>
      </w:r>
      <w:r w:rsidR="005018B6">
        <w:rPr>
          <w:rFonts w:ascii="Times New Roman" w:hAnsi="Times New Roman"/>
          <w:sz w:val="24"/>
          <w:szCs w:val="24"/>
        </w:rPr>
        <w:t>ода</w:t>
      </w:r>
      <w:r w:rsidR="0040203B" w:rsidRPr="00315EA7">
        <w:rPr>
          <w:rFonts w:ascii="Times New Roman" w:hAnsi="Times New Roman"/>
          <w:sz w:val="24"/>
          <w:szCs w:val="24"/>
        </w:rPr>
        <w:t xml:space="preserve"> №</w:t>
      </w:r>
      <w:r w:rsidR="00515B25" w:rsidRPr="00315EA7">
        <w:rPr>
          <w:rFonts w:ascii="Times New Roman" w:hAnsi="Times New Roman"/>
          <w:sz w:val="24"/>
          <w:szCs w:val="24"/>
        </w:rPr>
        <w:t xml:space="preserve"> </w:t>
      </w:r>
      <w:r w:rsidR="0040203B" w:rsidRPr="00315EA7">
        <w:rPr>
          <w:rFonts w:ascii="Times New Roman" w:hAnsi="Times New Roman"/>
          <w:sz w:val="24"/>
          <w:szCs w:val="24"/>
        </w:rPr>
        <w:t>45</w:t>
      </w:r>
      <w:r w:rsidR="00910E5C">
        <w:rPr>
          <w:rFonts w:ascii="Times New Roman" w:hAnsi="Times New Roman"/>
          <w:sz w:val="24"/>
          <w:szCs w:val="24"/>
        </w:rPr>
        <w:t>, Закона</w:t>
      </w:r>
      <w:r w:rsidR="004F75DA" w:rsidRPr="00315EA7">
        <w:rPr>
          <w:rFonts w:ascii="Times New Roman" w:hAnsi="Times New Roman"/>
          <w:sz w:val="24"/>
          <w:szCs w:val="24"/>
        </w:rPr>
        <w:t xml:space="preserve"> Иркутской области от 23.10.2006 г</w:t>
      </w:r>
      <w:r w:rsidR="005018B6">
        <w:rPr>
          <w:rFonts w:ascii="Times New Roman" w:hAnsi="Times New Roman"/>
          <w:sz w:val="24"/>
          <w:szCs w:val="24"/>
        </w:rPr>
        <w:t>ода</w:t>
      </w:r>
      <w:r w:rsidR="004F75DA" w:rsidRPr="00315EA7">
        <w:rPr>
          <w:rFonts w:ascii="Times New Roman" w:hAnsi="Times New Roman"/>
          <w:sz w:val="24"/>
          <w:szCs w:val="24"/>
        </w:rPr>
        <w:t xml:space="preserve"> №63-оз «О социальной поддержке в Иркутской области семей, имеющих детей».</w:t>
      </w:r>
    </w:p>
    <w:p w:rsidR="00315EA7" w:rsidRPr="00315EA7" w:rsidRDefault="00B62EBC" w:rsidP="005018B6">
      <w:pPr>
        <w:pStyle w:val="a5"/>
        <w:numPr>
          <w:ilvl w:val="0"/>
          <w:numId w:val="16"/>
        </w:numPr>
        <w:tabs>
          <w:tab w:val="left" w:pos="567"/>
        </w:tabs>
        <w:spacing w:after="0" w:line="240" w:lineRule="auto"/>
        <w:ind w:left="0" w:firstLine="0"/>
        <w:jc w:val="both"/>
        <w:rPr>
          <w:rFonts w:ascii="Times New Roman" w:hAnsi="Times New Roman"/>
          <w:color w:val="2E3D4C"/>
          <w:sz w:val="24"/>
          <w:szCs w:val="24"/>
        </w:rPr>
      </w:pPr>
      <w:r w:rsidRPr="00315EA7">
        <w:rPr>
          <w:rFonts w:ascii="Times New Roman" w:hAnsi="Times New Roman"/>
          <w:sz w:val="24"/>
          <w:szCs w:val="24"/>
        </w:rPr>
        <w:t xml:space="preserve">Настоящее Положение устанавливает случаи и порядок обеспечения питанием обучающихся муниципальных </w:t>
      </w:r>
      <w:r w:rsidR="009B787F" w:rsidRPr="00315EA7">
        <w:rPr>
          <w:rFonts w:ascii="Times New Roman" w:hAnsi="Times New Roman"/>
          <w:sz w:val="24"/>
          <w:szCs w:val="24"/>
        </w:rPr>
        <w:t>обще</w:t>
      </w:r>
      <w:r w:rsidRPr="00315EA7">
        <w:rPr>
          <w:rFonts w:ascii="Times New Roman" w:hAnsi="Times New Roman"/>
          <w:sz w:val="24"/>
          <w:szCs w:val="24"/>
        </w:rPr>
        <w:t xml:space="preserve">образовательных организаций, реализующих </w:t>
      </w:r>
      <w:proofErr w:type="gramStart"/>
      <w:r w:rsidRPr="00315EA7">
        <w:rPr>
          <w:rFonts w:ascii="Times New Roman" w:hAnsi="Times New Roman"/>
          <w:sz w:val="24"/>
          <w:szCs w:val="24"/>
        </w:rPr>
        <w:t>обучение</w:t>
      </w:r>
      <w:proofErr w:type="gramEnd"/>
      <w:r w:rsidRPr="00315EA7">
        <w:rPr>
          <w:rFonts w:ascii="Times New Roman" w:hAnsi="Times New Roman"/>
          <w:sz w:val="24"/>
          <w:szCs w:val="24"/>
        </w:rPr>
        <w:t xml:space="preserve"> по </w:t>
      </w:r>
      <w:r w:rsidR="00B256BA" w:rsidRPr="00315EA7">
        <w:rPr>
          <w:rFonts w:ascii="Times New Roman" w:hAnsi="Times New Roman"/>
          <w:sz w:val="24"/>
          <w:szCs w:val="24"/>
        </w:rPr>
        <w:t xml:space="preserve">основным </w:t>
      </w:r>
      <w:r w:rsidRPr="00315EA7">
        <w:rPr>
          <w:rFonts w:ascii="Times New Roman" w:hAnsi="Times New Roman"/>
          <w:sz w:val="24"/>
          <w:szCs w:val="24"/>
        </w:rPr>
        <w:t xml:space="preserve">образовательным программам начального общего, основного общего и среднего общего образования в очной форме (далее – </w:t>
      </w:r>
      <w:r w:rsidR="009B787F" w:rsidRPr="00315EA7">
        <w:rPr>
          <w:rFonts w:ascii="Times New Roman" w:hAnsi="Times New Roman"/>
          <w:sz w:val="24"/>
          <w:szCs w:val="24"/>
        </w:rPr>
        <w:t>обще</w:t>
      </w:r>
      <w:r w:rsidRPr="00315EA7">
        <w:rPr>
          <w:rFonts w:ascii="Times New Roman" w:hAnsi="Times New Roman"/>
          <w:sz w:val="24"/>
          <w:szCs w:val="24"/>
        </w:rPr>
        <w:t>образовательные организации)</w:t>
      </w:r>
      <w:r w:rsidR="00390F28" w:rsidRPr="00315EA7">
        <w:rPr>
          <w:rFonts w:ascii="Times New Roman" w:hAnsi="Times New Roman"/>
          <w:sz w:val="24"/>
          <w:szCs w:val="24"/>
        </w:rPr>
        <w:t xml:space="preserve"> </w:t>
      </w:r>
      <w:r w:rsidRPr="00315EA7">
        <w:rPr>
          <w:rFonts w:ascii="Times New Roman" w:hAnsi="Times New Roman"/>
          <w:sz w:val="24"/>
          <w:szCs w:val="24"/>
        </w:rPr>
        <w:t>за счет средств бюджета муниципального</w:t>
      </w:r>
      <w:r w:rsidR="003F5980" w:rsidRPr="00315EA7">
        <w:rPr>
          <w:rFonts w:ascii="Times New Roman" w:hAnsi="Times New Roman"/>
          <w:sz w:val="24"/>
          <w:szCs w:val="24"/>
        </w:rPr>
        <w:t xml:space="preserve"> образования «Нукутский</w:t>
      </w:r>
      <w:r w:rsidRPr="00315EA7">
        <w:rPr>
          <w:rFonts w:ascii="Times New Roman" w:hAnsi="Times New Roman"/>
          <w:sz w:val="24"/>
          <w:szCs w:val="24"/>
        </w:rPr>
        <w:t xml:space="preserve"> район</w:t>
      </w:r>
      <w:r w:rsidR="003F5980" w:rsidRPr="00315EA7">
        <w:rPr>
          <w:rFonts w:ascii="Times New Roman" w:hAnsi="Times New Roman"/>
          <w:sz w:val="24"/>
          <w:szCs w:val="24"/>
        </w:rPr>
        <w:t>»</w:t>
      </w:r>
      <w:r w:rsidRPr="00315EA7">
        <w:rPr>
          <w:rFonts w:ascii="Times New Roman" w:hAnsi="Times New Roman"/>
          <w:sz w:val="24"/>
          <w:szCs w:val="24"/>
        </w:rPr>
        <w:t>.</w:t>
      </w:r>
    </w:p>
    <w:p w:rsidR="004E4E45" w:rsidRPr="00315EA7" w:rsidRDefault="00B512D4" w:rsidP="005018B6">
      <w:pPr>
        <w:pStyle w:val="a5"/>
        <w:numPr>
          <w:ilvl w:val="0"/>
          <w:numId w:val="16"/>
        </w:numPr>
        <w:tabs>
          <w:tab w:val="left" w:pos="567"/>
        </w:tabs>
        <w:spacing w:after="0" w:line="240" w:lineRule="auto"/>
        <w:ind w:left="0" w:firstLine="0"/>
        <w:jc w:val="both"/>
        <w:rPr>
          <w:rFonts w:ascii="Times New Roman" w:hAnsi="Times New Roman"/>
          <w:color w:val="2E3D4C"/>
          <w:sz w:val="24"/>
          <w:szCs w:val="24"/>
        </w:rPr>
      </w:pPr>
      <w:r w:rsidRPr="00315EA7">
        <w:rPr>
          <w:rFonts w:ascii="Times New Roman" w:hAnsi="Times New Roman"/>
          <w:sz w:val="24"/>
          <w:szCs w:val="24"/>
        </w:rPr>
        <w:t xml:space="preserve">Финансовое обеспечение питания обучающихся осуществляется за счет средств областного бюджета и средств родителей (законных представителей) обучающихся. За счет средств областного бюджета осуществляется полное либо частичное возмещение расходов на обеспечение питанием отдельных категорий обучающихся, предусмотренных настоящим Положением, включая расходы на оплату стоимости питания. </w:t>
      </w:r>
      <w:r w:rsidR="00E55427" w:rsidRPr="00315EA7">
        <w:rPr>
          <w:rFonts w:ascii="Times New Roman" w:hAnsi="Times New Roman"/>
          <w:sz w:val="24"/>
          <w:szCs w:val="24"/>
        </w:rPr>
        <w:t xml:space="preserve">Расходы на обеспечение питанием  обучающихся за счет средств областного бюджета осуществляется </w:t>
      </w:r>
      <w:proofErr w:type="gramStart"/>
      <w:r w:rsidR="00E55427" w:rsidRPr="00315EA7">
        <w:rPr>
          <w:rFonts w:ascii="Times New Roman" w:hAnsi="Times New Roman"/>
          <w:sz w:val="24"/>
          <w:szCs w:val="24"/>
        </w:rPr>
        <w:t>за счет передаваемых в местный бюджет из областного бюджета межбюджетных трансфертов в форме субвенций на предоставление</w:t>
      </w:r>
      <w:proofErr w:type="gramEnd"/>
      <w:r w:rsidR="00E55427" w:rsidRPr="00315EA7">
        <w:rPr>
          <w:rFonts w:ascii="Times New Roman" w:hAnsi="Times New Roman"/>
          <w:sz w:val="24"/>
          <w:szCs w:val="24"/>
        </w:rPr>
        <w:t xml:space="preserve"> мер социальной поддержки многодетным и малоимущим семьям по организац</w:t>
      </w:r>
      <w:r w:rsidR="003276BE" w:rsidRPr="00315EA7">
        <w:rPr>
          <w:rFonts w:ascii="Times New Roman" w:hAnsi="Times New Roman"/>
          <w:sz w:val="24"/>
          <w:szCs w:val="24"/>
        </w:rPr>
        <w:t>ии питания указанным категориям</w:t>
      </w:r>
      <w:r w:rsidR="00E55427" w:rsidRPr="00315EA7">
        <w:rPr>
          <w:rFonts w:ascii="Times New Roman" w:hAnsi="Times New Roman"/>
          <w:sz w:val="24"/>
          <w:szCs w:val="24"/>
        </w:rPr>
        <w:t>, обучающихся в образовательных организациях.</w:t>
      </w:r>
    </w:p>
    <w:p w:rsidR="00315EA7" w:rsidRDefault="00315EA7" w:rsidP="005018B6">
      <w:pPr>
        <w:pStyle w:val="a5"/>
        <w:tabs>
          <w:tab w:val="left" w:pos="567"/>
        </w:tabs>
        <w:spacing w:after="0" w:line="240" w:lineRule="auto"/>
        <w:ind w:left="0"/>
        <w:jc w:val="both"/>
        <w:rPr>
          <w:rFonts w:ascii="Times New Roman" w:hAnsi="Times New Roman"/>
          <w:sz w:val="24"/>
          <w:szCs w:val="24"/>
        </w:rPr>
      </w:pPr>
    </w:p>
    <w:p w:rsidR="00315EA7" w:rsidRDefault="00315EA7" w:rsidP="005018B6">
      <w:pPr>
        <w:pStyle w:val="a5"/>
        <w:numPr>
          <w:ilvl w:val="0"/>
          <w:numId w:val="13"/>
        </w:numPr>
        <w:spacing w:after="0" w:line="240" w:lineRule="auto"/>
        <w:ind w:left="0" w:firstLine="0"/>
        <w:jc w:val="center"/>
        <w:rPr>
          <w:rFonts w:ascii="Times New Roman" w:hAnsi="Times New Roman"/>
          <w:sz w:val="24"/>
          <w:szCs w:val="24"/>
        </w:rPr>
      </w:pPr>
      <w:r w:rsidRPr="00315EA7">
        <w:rPr>
          <w:rFonts w:ascii="Times New Roman" w:hAnsi="Times New Roman"/>
          <w:sz w:val="24"/>
          <w:szCs w:val="24"/>
        </w:rPr>
        <w:t>Категории</w:t>
      </w:r>
      <w:r w:rsidR="003349B9">
        <w:rPr>
          <w:rFonts w:ascii="Times New Roman" w:hAnsi="Times New Roman"/>
          <w:sz w:val="24"/>
          <w:szCs w:val="24"/>
        </w:rPr>
        <w:t xml:space="preserve"> </w:t>
      </w:r>
      <w:proofErr w:type="gramStart"/>
      <w:r w:rsidR="003349B9">
        <w:rPr>
          <w:rFonts w:ascii="Times New Roman" w:hAnsi="Times New Roman"/>
          <w:sz w:val="24"/>
          <w:szCs w:val="24"/>
        </w:rPr>
        <w:t>обучающихся</w:t>
      </w:r>
      <w:proofErr w:type="gramEnd"/>
      <w:r w:rsidR="003349B9">
        <w:rPr>
          <w:rFonts w:ascii="Times New Roman" w:hAnsi="Times New Roman"/>
          <w:sz w:val="24"/>
          <w:szCs w:val="24"/>
        </w:rPr>
        <w:t>, имеющих право бесплатного питания</w:t>
      </w:r>
    </w:p>
    <w:p w:rsidR="003349B9" w:rsidRDefault="003349B9" w:rsidP="005018B6">
      <w:pPr>
        <w:pStyle w:val="a5"/>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00315EA7">
        <w:rPr>
          <w:rFonts w:ascii="Times New Roman" w:hAnsi="Times New Roman"/>
          <w:sz w:val="24"/>
          <w:szCs w:val="24"/>
        </w:rPr>
        <w:t>Дополнительная</w:t>
      </w:r>
      <w:r w:rsidR="00AF3AB6" w:rsidRPr="00315EA7">
        <w:rPr>
          <w:rFonts w:ascii="Times New Roman" w:hAnsi="Times New Roman"/>
          <w:sz w:val="24"/>
          <w:szCs w:val="24"/>
        </w:rPr>
        <w:t xml:space="preserve"> компенсац</w:t>
      </w:r>
      <w:r w:rsidR="00315EA7">
        <w:rPr>
          <w:rFonts w:ascii="Times New Roman" w:hAnsi="Times New Roman"/>
          <w:sz w:val="24"/>
          <w:szCs w:val="24"/>
        </w:rPr>
        <w:t>ия</w:t>
      </w:r>
      <w:r w:rsidR="00AF3AB6" w:rsidRPr="00315EA7">
        <w:rPr>
          <w:rFonts w:ascii="Times New Roman" w:hAnsi="Times New Roman"/>
          <w:sz w:val="24"/>
          <w:szCs w:val="24"/>
        </w:rPr>
        <w:t xml:space="preserve"> на питание за счет субвенции</w:t>
      </w:r>
      <w:r w:rsidR="0008221C" w:rsidRPr="00315EA7">
        <w:rPr>
          <w:rFonts w:ascii="Times New Roman" w:hAnsi="Times New Roman"/>
          <w:sz w:val="24"/>
          <w:szCs w:val="24"/>
        </w:rPr>
        <w:t xml:space="preserve"> областного бюджета</w:t>
      </w:r>
      <w:r w:rsidR="00AF3AB6" w:rsidRPr="00315EA7">
        <w:rPr>
          <w:rFonts w:ascii="Times New Roman" w:hAnsi="Times New Roman"/>
          <w:sz w:val="24"/>
          <w:szCs w:val="24"/>
        </w:rPr>
        <w:t xml:space="preserve"> </w:t>
      </w:r>
      <w:r w:rsidR="00315EA7">
        <w:rPr>
          <w:rFonts w:ascii="Times New Roman" w:hAnsi="Times New Roman"/>
          <w:sz w:val="24"/>
          <w:szCs w:val="24"/>
        </w:rPr>
        <w:t>обучающимся</w:t>
      </w:r>
      <w:r w:rsidR="00AF3AB6" w:rsidRPr="00315EA7">
        <w:rPr>
          <w:rFonts w:ascii="Times New Roman" w:hAnsi="Times New Roman"/>
          <w:sz w:val="24"/>
          <w:szCs w:val="24"/>
        </w:rPr>
        <w:t xml:space="preserve"> общеобразовательных организаций </w:t>
      </w:r>
      <w:r w:rsidR="00315EA7">
        <w:rPr>
          <w:rFonts w:ascii="Times New Roman" w:hAnsi="Times New Roman"/>
          <w:sz w:val="24"/>
          <w:szCs w:val="24"/>
        </w:rPr>
        <w:t>предоставляется следующим категориям лиц</w:t>
      </w:r>
      <w:r w:rsidR="00AF3AB6" w:rsidRPr="00315EA7">
        <w:rPr>
          <w:rFonts w:ascii="Times New Roman" w:hAnsi="Times New Roman"/>
          <w:sz w:val="24"/>
          <w:szCs w:val="24"/>
        </w:rPr>
        <w:t>: </w:t>
      </w:r>
      <w:r>
        <w:rPr>
          <w:rFonts w:ascii="Times New Roman" w:hAnsi="Times New Roman"/>
          <w:sz w:val="24"/>
          <w:szCs w:val="24"/>
        </w:rPr>
        <w:t xml:space="preserve">         </w:t>
      </w:r>
    </w:p>
    <w:p w:rsidR="003349B9" w:rsidRPr="00315EA7" w:rsidRDefault="003349B9" w:rsidP="005018B6">
      <w:pPr>
        <w:pStyle w:val="a5"/>
        <w:tabs>
          <w:tab w:val="left" w:pos="567"/>
        </w:tabs>
        <w:spacing w:after="0" w:line="240" w:lineRule="auto"/>
        <w:ind w:left="0"/>
        <w:jc w:val="both"/>
        <w:rPr>
          <w:rFonts w:ascii="Times New Roman" w:hAnsi="Times New Roman"/>
          <w:color w:val="2E3D4C"/>
          <w:sz w:val="24"/>
          <w:szCs w:val="24"/>
        </w:rPr>
      </w:pPr>
      <w:r>
        <w:rPr>
          <w:rFonts w:ascii="Times New Roman" w:hAnsi="Times New Roman"/>
          <w:sz w:val="24"/>
          <w:szCs w:val="24"/>
        </w:rPr>
        <w:t xml:space="preserve">        - детям</w:t>
      </w:r>
      <w:r w:rsidRPr="00315EA7">
        <w:rPr>
          <w:rFonts w:ascii="Times New Roman" w:hAnsi="Times New Roman"/>
          <w:sz w:val="24"/>
          <w:szCs w:val="24"/>
        </w:rPr>
        <w:t xml:space="preserve"> из многодетных семей (семья, имеющая трех и более несовершеннолетних детей); </w:t>
      </w:r>
      <w:r w:rsidRPr="00315EA7">
        <w:rPr>
          <w:rFonts w:ascii="Times New Roman" w:hAnsi="Times New Roman"/>
          <w:sz w:val="24"/>
          <w:szCs w:val="24"/>
        </w:rPr>
        <w:br/>
        <w:t xml:space="preserve">         </w:t>
      </w:r>
      <w:r>
        <w:rPr>
          <w:rFonts w:ascii="Times New Roman" w:hAnsi="Times New Roman"/>
          <w:sz w:val="24"/>
          <w:szCs w:val="24"/>
        </w:rPr>
        <w:t>- детям</w:t>
      </w:r>
      <w:r w:rsidRPr="00315EA7">
        <w:rPr>
          <w:rFonts w:ascii="Times New Roman" w:hAnsi="Times New Roman"/>
          <w:sz w:val="24"/>
          <w:szCs w:val="24"/>
        </w:rPr>
        <w:t xml:space="preserve"> из малоимущих семей (семья, имеющая среднедушевой доход ниже величины прожиточного минимума, установленного на территории Иркутской области). </w:t>
      </w:r>
    </w:p>
    <w:p w:rsidR="003349B9" w:rsidRDefault="003349B9" w:rsidP="005018B6">
      <w:pPr>
        <w:tabs>
          <w:tab w:val="left" w:pos="1134"/>
        </w:tabs>
        <w:autoSpaceDE w:val="0"/>
        <w:autoSpaceDN w:val="0"/>
        <w:adjustRightInd w:val="0"/>
        <w:spacing w:after="0" w:line="240" w:lineRule="auto"/>
        <w:jc w:val="center"/>
        <w:rPr>
          <w:rFonts w:ascii="Times New Roman" w:hAnsi="Times New Roman" w:cs="Times New Roman"/>
          <w:sz w:val="24"/>
          <w:szCs w:val="24"/>
        </w:rPr>
      </w:pPr>
    </w:p>
    <w:p w:rsidR="00B62EBC" w:rsidRDefault="00B62EBC" w:rsidP="005018B6">
      <w:pPr>
        <w:tabs>
          <w:tab w:val="left" w:pos="1134"/>
        </w:tabs>
        <w:autoSpaceDE w:val="0"/>
        <w:autoSpaceDN w:val="0"/>
        <w:adjustRightInd w:val="0"/>
        <w:spacing w:after="0" w:line="240" w:lineRule="auto"/>
        <w:jc w:val="center"/>
        <w:rPr>
          <w:rFonts w:ascii="Times New Roman" w:hAnsi="Times New Roman" w:cs="Times New Roman"/>
          <w:sz w:val="24"/>
          <w:szCs w:val="24"/>
        </w:rPr>
      </w:pPr>
      <w:r w:rsidRPr="00B62EBC">
        <w:rPr>
          <w:rFonts w:ascii="Times New Roman" w:hAnsi="Times New Roman" w:cs="Times New Roman"/>
          <w:sz w:val="24"/>
          <w:szCs w:val="24"/>
        </w:rPr>
        <w:t xml:space="preserve">3. </w:t>
      </w:r>
      <w:r w:rsidR="003349B9">
        <w:rPr>
          <w:rFonts w:ascii="Times New Roman" w:hAnsi="Times New Roman" w:cs="Times New Roman"/>
          <w:sz w:val="24"/>
          <w:szCs w:val="24"/>
        </w:rPr>
        <w:t xml:space="preserve">  </w:t>
      </w:r>
      <w:r w:rsidRPr="00B62EBC">
        <w:rPr>
          <w:rFonts w:ascii="Times New Roman" w:hAnsi="Times New Roman" w:cs="Times New Roman"/>
          <w:sz w:val="24"/>
          <w:szCs w:val="24"/>
        </w:rPr>
        <w:t>Порядок обеспечения питанием</w:t>
      </w:r>
    </w:p>
    <w:p w:rsidR="00AF3AB6" w:rsidRDefault="003349B9" w:rsidP="005018B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2EBC" w:rsidRPr="00B62E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F5FF1">
        <w:rPr>
          <w:rFonts w:ascii="Times New Roman" w:hAnsi="Times New Roman" w:cs="Times New Roman"/>
          <w:sz w:val="24"/>
          <w:szCs w:val="24"/>
        </w:rPr>
        <w:t xml:space="preserve">Для определения права на получение бесплатного питания обучающихся в общеобразовательных организациях родители (законные представители) предоставляют в ОГКУ «Управление социальной защиты населения по </w:t>
      </w:r>
      <w:proofErr w:type="spellStart"/>
      <w:r w:rsidR="006F5FF1">
        <w:rPr>
          <w:rFonts w:ascii="Times New Roman" w:hAnsi="Times New Roman" w:cs="Times New Roman"/>
          <w:sz w:val="24"/>
          <w:szCs w:val="24"/>
        </w:rPr>
        <w:t>Нукутскому</w:t>
      </w:r>
      <w:proofErr w:type="spellEnd"/>
      <w:r w:rsidR="006F5FF1">
        <w:rPr>
          <w:rFonts w:ascii="Times New Roman" w:hAnsi="Times New Roman" w:cs="Times New Roman"/>
          <w:sz w:val="24"/>
          <w:szCs w:val="24"/>
        </w:rPr>
        <w:t xml:space="preserve"> району» (далее - Управление соцзащиты) документы, установленные в соответствии с законодательством Иркутской области.</w:t>
      </w:r>
      <w:proofErr w:type="gramEnd"/>
    </w:p>
    <w:p w:rsidR="005F1FF1" w:rsidRDefault="003349B9" w:rsidP="005018B6">
      <w:pPr>
        <w:widowControl w:val="0"/>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62EBC" w:rsidRPr="00B62EBC">
        <w:rPr>
          <w:rFonts w:ascii="Times New Roman" w:hAnsi="Times New Roman" w:cs="Times New Roman"/>
          <w:sz w:val="24"/>
          <w:szCs w:val="24"/>
        </w:rPr>
        <w:t xml:space="preserve">. </w:t>
      </w:r>
      <w:r>
        <w:rPr>
          <w:rFonts w:ascii="Times New Roman" w:hAnsi="Times New Roman" w:cs="Times New Roman"/>
          <w:sz w:val="24"/>
          <w:szCs w:val="24"/>
        </w:rPr>
        <w:t xml:space="preserve"> </w:t>
      </w:r>
      <w:r w:rsidR="006F5FF1" w:rsidRPr="00B62EBC">
        <w:rPr>
          <w:rFonts w:ascii="Times New Roman" w:hAnsi="Times New Roman" w:cs="Times New Roman"/>
          <w:sz w:val="24"/>
          <w:szCs w:val="24"/>
        </w:rPr>
        <w:t xml:space="preserve">Право на получение </w:t>
      </w:r>
      <w:r w:rsidR="006F5FF1">
        <w:rPr>
          <w:rFonts w:ascii="Times New Roman" w:hAnsi="Times New Roman" w:cs="Times New Roman"/>
          <w:sz w:val="24"/>
          <w:szCs w:val="24"/>
        </w:rPr>
        <w:t xml:space="preserve">бесплатного </w:t>
      </w:r>
      <w:r w:rsidR="006F5FF1" w:rsidRPr="00B62EBC">
        <w:rPr>
          <w:rFonts w:ascii="Times New Roman" w:hAnsi="Times New Roman" w:cs="Times New Roman"/>
          <w:sz w:val="24"/>
          <w:szCs w:val="24"/>
        </w:rPr>
        <w:t xml:space="preserve">питания </w:t>
      </w:r>
      <w:r w:rsidR="006F5FF1">
        <w:rPr>
          <w:rFonts w:ascii="Times New Roman" w:hAnsi="Times New Roman" w:cs="Times New Roman"/>
          <w:sz w:val="24"/>
          <w:szCs w:val="24"/>
        </w:rPr>
        <w:t>обучающихся</w:t>
      </w:r>
      <w:r w:rsidR="006F5FF1" w:rsidRPr="00B62EBC">
        <w:rPr>
          <w:rFonts w:ascii="Times New Roman" w:hAnsi="Times New Roman" w:cs="Times New Roman"/>
          <w:sz w:val="24"/>
          <w:szCs w:val="24"/>
        </w:rPr>
        <w:t xml:space="preserve"> </w:t>
      </w:r>
      <w:r w:rsidR="006F5FF1">
        <w:rPr>
          <w:rFonts w:ascii="Times New Roman" w:hAnsi="Times New Roman" w:cs="Times New Roman"/>
          <w:sz w:val="24"/>
          <w:szCs w:val="24"/>
        </w:rPr>
        <w:t xml:space="preserve">общеобразовательных организаций </w:t>
      </w:r>
      <w:r w:rsidR="006F5FF1" w:rsidRPr="00B62EBC">
        <w:rPr>
          <w:rFonts w:ascii="Times New Roman" w:hAnsi="Times New Roman" w:cs="Times New Roman"/>
          <w:sz w:val="24"/>
          <w:szCs w:val="24"/>
        </w:rPr>
        <w:t xml:space="preserve">в соответствии с </w:t>
      </w:r>
      <w:r w:rsidR="006F5FF1">
        <w:rPr>
          <w:rFonts w:ascii="Times New Roman" w:hAnsi="Times New Roman" w:cs="Times New Roman"/>
          <w:sz w:val="24"/>
          <w:szCs w:val="24"/>
        </w:rPr>
        <w:t xml:space="preserve">пунктом </w:t>
      </w:r>
      <w:r w:rsidR="005F1FF1">
        <w:rPr>
          <w:rFonts w:ascii="Times New Roman" w:hAnsi="Times New Roman" w:cs="Times New Roman"/>
          <w:sz w:val="24"/>
          <w:szCs w:val="24"/>
        </w:rPr>
        <w:t>5</w:t>
      </w:r>
      <w:r w:rsidR="006F5FF1">
        <w:rPr>
          <w:rFonts w:ascii="Times New Roman" w:hAnsi="Times New Roman" w:cs="Times New Roman"/>
          <w:sz w:val="24"/>
          <w:szCs w:val="24"/>
        </w:rPr>
        <w:t xml:space="preserve"> настоящего Положения</w:t>
      </w:r>
      <w:r w:rsidR="006F5FF1" w:rsidRPr="00B62EBC">
        <w:rPr>
          <w:rFonts w:ascii="Times New Roman" w:hAnsi="Times New Roman" w:cs="Times New Roman"/>
          <w:sz w:val="24"/>
          <w:szCs w:val="24"/>
        </w:rPr>
        <w:t xml:space="preserve"> наступает с </w:t>
      </w:r>
      <w:r w:rsidR="006F5FF1">
        <w:rPr>
          <w:rFonts w:ascii="Times New Roman" w:hAnsi="Times New Roman" w:cs="Times New Roman"/>
          <w:sz w:val="24"/>
          <w:szCs w:val="24"/>
        </w:rPr>
        <w:t>01 числа следующего месяца.</w:t>
      </w:r>
    </w:p>
    <w:p w:rsidR="004F75DA" w:rsidRDefault="005F1FF1" w:rsidP="005018B6">
      <w:pPr>
        <w:widowControl w:val="0"/>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F75DA">
        <w:rPr>
          <w:rFonts w:ascii="Times New Roman" w:hAnsi="Times New Roman" w:cs="Times New Roman"/>
          <w:sz w:val="24"/>
          <w:szCs w:val="24"/>
        </w:rPr>
        <w:t>Образовательные организации ежемесячно в</w:t>
      </w:r>
      <w:r w:rsidR="00996026">
        <w:rPr>
          <w:rFonts w:ascii="Times New Roman" w:hAnsi="Times New Roman" w:cs="Times New Roman"/>
          <w:sz w:val="24"/>
          <w:szCs w:val="24"/>
        </w:rPr>
        <w:t xml:space="preserve"> срок до 05 числа месяца подают в Управление образования администрации МО «Нукутский район» (далее – Управление </w:t>
      </w:r>
      <w:r w:rsidR="00996026">
        <w:rPr>
          <w:rFonts w:ascii="Times New Roman" w:hAnsi="Times New Roman" w:cs="Times New Roman"/>
          <w:sz w:val="24"/>
          <w:szCs w:val="24"/>
        </w:rPr>
        <w:lastRenderedPageBreak/>
        <w:t xml:space="preserve">образования) </w:t>
      </w:r>
      <w:r w:rsidR="008461DB">
        <w:rPr>
          <w:rFonts w:ascii="Times New Roman" w:hAnsi="Times New Roman" w:cs="Times New Roman"/>
          <w:sz w:val="24"/>
          <w:szCs w:val="24"/>
        </w:rPr>
        <w:t>отчеты о фактическом предоставлении меры социальной поддержки учащихся, посещающих образовательную организацию</w:t>
      </w:r>
      <w:r w:rsidR="00996026">
        <w:rPr>
          <w:rFonts w:ascii="Times New Roman" w:hAnsi="Times New Roman" w:cs="Times New Roman"/>
          <w:sz w:val="24"/>
          <w:szCs w:val="24"/>
        </w:rPr>
        <w:t xml:space="preserve">. </w:t>
      </w:r>
    </w:p>
    <w:p w:rsidR="00383A5B" w:rsidRDefault="00E6154D" w:rsidP="005018B6">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96026">
        <w:rPr>
          <w:rFonts w:ascii="Times New Roman" w:hAnsi="Times New Roman" w:cs="Times New Roman"/>
          <w:sz w:val="24"/>
          <w:szCs w:val="24"/>
        </w:rPr>
        <w:t xml:space="preserve">.   </w:t>
      </w:r>
      <w:r w:rsidR="004E4E45">
        <w:rPr>
          <w:rFonts w:ascii="Times New Roman" w:hAnsi="Times New Roman" w:cs="Times New Roman"/>
          <w:sz w:val="24"/>
          <w:szCs w:val="24"/>
        </w:rPr>
        <w:t xml:space="preserve">   </w:t>
      </w:r>
      <w:r w:rsidR="00383A5B">
        <w:rPr>
          <w:rFonts w:ascii="Times New Roman" w:hAnsi="Times New Roman" w:cs="Times New Roman"/>
          <w:sz w:val="24"/>
          <w:szCs w:val="24"/>
        </w:rPr>
        <w:t xml:space="preserve">Управление образования ежемесячно в срок до 10 числа месяца подает в Финансовое управление </w:t>
      </w:r>
      <w:r w:rsidR="004958F0">
        <w:rPr>
          <w:rFonts w:ascii="Times New Roman" w:hAnsi="Times New Roman" w:cs="Times New Roman"/>
          <w:sz w:val="24"/>
          <w:szCs w:val="24"/>
        </w:rPr>
        <w:t>а</w:t>
      </w:r>
      <w:r w:rsidR="00531388">
        <w:rPr>
          <w:rFonts w:ascii="Times New Roman" w:hAnsi="Times New Roman" w:cs="Times New Roman"/>
          <w:sz w:val="24"/>
          <w:szCs w:val="24"/>
        </w:rPr>
        <w:t xml:space="preserve">дминистрации </w:t>
      </w:r>
      <w:r w:rsidR="004958F0">
        <w:rPr>
          <w:rFonts w:ascii="Times New Roman" w:hAnsi="Times New Roman" w:cs="Times New Roman"/>
          <w:sz w:val="24"/>
          <w:szCs w:val="24"/>
        </w:rPr>
        <w:t>муниципального образования</w:t>
      </w:r>
      <w:r w:rsidR="00531388">
        <w:rPr>
          <w:rFonts w:ascii="Times New Roman" w:hAnsi="Times New Roman" w:cs="Times New Roman"/>
          <w:sz w:val="24"/>
          <w:szCs w:val="24"/>
        </w:rPr>
        <w:t xml:space="preserve"> «Нукутский район» (далее </w:t>
      </w:r>
      <w:r w:rsidR="004F75DA">
        <w:rPr>
          <w:rFonts w:ascii="Times New Roman" w:hAnsi="Times New Roman" w:cs="Times New Roman"/>
          <w:sz w:val="24"/>
          <w:szCs w:val="24"/>
        </w:rPr>
        <w:t>– Финансовое управление) сводный</w:t>
      </w:r>
      <w:r w:rsidR="00531388">
        <w:rPr>
          <w:rFonts w:ascii="Times New Roman" w:hAnsi="Times New Roman" w:cs="Times New Roman"/>
          <w:sz w:val="24"/>
          <w:szCs w:val="24"/>
        </w:rPr>
        <w:t xml:space="preserve"> </w:t>
      </w:r>
      <w:r w:rsidR="004F75DA">
        <w:rPr>
          <w:rFonts w:ascii="Times New Roman" w:hAnsi="Times New Roman" w:cs="Times New Roman"/>
          <w:sz w:val="24"/>
          <w:szCs w:val="24"/>
        </w:rPr>
        <w:t>отчет</w:t>
      </w:r>
      <w:r w:rsidR="008461DB">
        <w:rPr>
          <w:rFonts w:ascii="Times New Roman" w:hAnsi="Times New Roman" w:cs="Times New Roman"/>
          <w:sz w:val="24"/>
          <w:szCs w:val="24"/>
        </w:rPr>
        <w:t xml:space="preserve"> на финансирование питания</w:t>
      </w:r>
      <w:r w:rsidR="00531388">
        <w:rPr>
          <w:rFonts w:ascii="Times New Roman" w:hAnsi="Times New Roman" w:cs="Times New Roman"/>
          <w:sz w:val="24"/>
          <w:szCs w:val="24"/>
        </w:rPr>
        <w:t xml:space="preserve"> воспитанников и обучающихся образовательных организаций в пределах доведенных лимитов бюджетных обязательств.</w:t>
      </w:r>
    </w:p>
    <w:p w:rsidR="00531388" w:rsidRDefault="00531388" w:rsidP="005018B6">
      <w:pPr>
        <w:widowControl w:val="0"/>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Финансовое управление перечисляет на лицевой счет Управления образования денежные средства на финансирование питания обучающихся образовательных организаций за счет средств,</w:t>
      </w:r>
      <w:r w:rsidR="00F46DE9">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00815201">
        <w:rPr>
          <w:rFonts w:ascii="Times New Roman" w:hAnsi="Times New Roman" w:cs="Times New Roman"/>
          <w:sz w:val="24"/>
          <w:szCs w:val="24"/>
        </w:rPr>
        <w:t xml:space="preserve">в местном бюджете </w:t>
      </w:r>
      <w:r>
        <w:rPr>
          <w:rFonts w:ascii="Times New Roman" w:hAnsi="Times New Roman" w:cs="Times New Roman"/>
          <w:sz w:val="24"/>
          <w:szCs w:val="24"/>
        </w:rPr>
        <w:t>на данные цели</w:t>
      </w:r>
      <w:r w:rsidR="00F46DE9">
        <w:rPr>
          <w:rFonts w:ascii="Times New Roman" w:hAnsi="Times New Roman" w:cs="Times New Roman"/>
          <w:sz w:val="24"/>
          <w:szCs w:val="24"/>
        </w:rPr>
        <w:t>.</w:t>
      </w:r>
    </w:p>
    <w:p w:rsidR="00B62EBC" w:rsidRPr="00B62EBC" w:rsidRDefault="005A2499" w:rsidP="005018B6">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D249B">
        <w:rPr>
          <w:rFonts w:ascii="Times New Roman" w:hAnsi="Times New Roman" w:cs="Times New Roman"/>
          <w:sz w:val="24"/>
          <w:szCs w:val="24"/>
        </w:rPr>
        <w:t xml:space="preserve"> </w:t>
      </w:r>
      <w:bookmarkStart w:id="0" w:name="Par120"/>
      <w:bookmarkEnd w:id="0"/>
      <w:r w:rsidR="005F1FF1">
        <w:rPr>
          <w:rFonts w:ascii="Times New Roman" w:hAnsi="Times New Roman" w:cs="Times New Roman"/>
          <w:sz w:val="24"/>
          <w:szCs w:val="24"/>
        </w:rPr>
        <w:t xml:space="preserve"> </w:t>
      </w:r>
      <w:proofErr w:type="gramStart"/>
      <w:r w:rsidR="00B62EBC" w:rsidRPr="00B62EBC">
        <w:rPr>
          <w:rFonts w:ascii="Times New Roman" w:hAnsi="Times New Roman" w:cs="Times New Roman"/>
          <w:sz w:val="24"/>
          <w:szCs w:val="24"/>
        </w:rPr>
        <w:t xml:space="preserve">В случае возникновения причин досрочного прекращения права на обеспечение </w:t>
      </w:r>
      <w:r w:rsidR="00EC0D97">
        <w:rPr>
          <w:rFonts w:ascii="Times New Roman" w:hAnsi="Times New Roman" w:cs="Times New Roman"/>
          <w:sz w:val="24"/>
          <w:szCs w:val="24"/>
        </w:rPr>
        <w:t xml:space="preserve">бесплатным </w:t>
      </w:r>
      <w:r w:rsidR="00B62EBC" w:rsidRPr="00B62EBC">
        <w:rPr>
          <w:rFonts w:ascii="Times New Roman" w:hAnsi="Times New Roman" w:cs="Times New Roman"/>
          <w:sz w:val="24"/>
          <w:szCs w:val="24"/>
        </w:rPr>
        <w:t xml:space="preserve">питанием </w:t>
      </w:r>
      <w:r w:rsidR="005F1FF1">
        <w:rPr>
          <w:rFonts w:ascii="Times New Roman" w:hAnsi="Times New Roman" w:cs="Times New Roman"/>
          <w:sz w:val="24"/>
          <w:szCs w:val="24"/>
        </w:rPr>
        <w:t>обучающегося</w:t>
      </w:r>
      <w:r w:rsidR="005018B6">
        <w:rPr>
          <w:rFonts w:ascii="Times New Roman" w:hAnsi="Times New Roman" w:cs="Times New Roman"/>
          <w:sz w:val="24"/>
          <w:szCs w:val="24"/>
        </w:rPr>
        <w:t>,</w:t>
      </w:r>
      <w:r w:rsidR="00B62EBC" w:rsidRPr="00B62EBC">
        <w:rPr>
          <w:rFonts w:ascii="Times New Roman" w:hAnsi="Times New Roman" w:cs="Times New Roman"/>
          <w:sz w:val="24"/>
          <w:szCs w:val="24"/>
        </w:rPr>
        <w:t xml:space="preserve"> руководитель </w:t>
      </w:r>
      <w:r w:rsidR="00EB6AC6">
        <w:rPr>
          <w:rFonts w:ascii="Times New Roman" w:hAnsi="Times New Roman" w:cs="Times New Roman"/>
          <w:sz w:val="24"/>
          <w:szCs w:val="24"/>
        </w:rPr>
        <w:t>обще</w:t>
      </w:r>
      <w:r w:rsidR="00B62EBC" w:rsidRPr="00B62EBC">
        <w:rPr>
          <w:rFonts w:ascii="Times New Roman" w:hAnsi="Times New Roman" w:cs="Times New Roman"/>
          <w:sz w:val="24"/>
          <w:szCs w:val="24"/>
        </w:rPr>
        <w:t xml:space="preserve">образовательной организации </w:t>
      </w:r>
      <w:r w:rsidR="00EC0D97">
        <w:rPr>
          <w:rFonts w:ascii="Times New Roman" w:hAnsi="Times New Roman" w:cs="Times New Roman"/>
          <w:sz w:val="24"/>
          <w:szCs w:val="24"/>
        </w:rPr>
        <w:t xml:space="preserve">подает информацию о выбывших </w:t>
      </w:r>
      <w:r w:rsidR="005F1FF1">
        <w:rPr>
          <w:rFonts w:ascii="Times New Roman" w:hAnsi="Times New Roman" w:cs="Times New Roman"/>
          <w:sz w:val="24"/>
          <w:szCs w:val="24"/>
        </w:rPr>
        <w:t>из</w:t>
      </w:r>
      <w:r w:rsidR="00EC0D97">
        <w:rPr>
          <w:rFonts w:ascii="Times New Roman" w:hAnsi="Times New Roman" w:cs="Times New Roman"/>
          <w:sz w:val="24"/>
          <w:szCs w:val="24"/>
        </w:rPr>
        <w:t xml:space="preserve"> общеобразовательной организации</w:t>
      </w:r>
      <w:r w:rsidR="00856DD5">
        <w:rPr>
          <w:rFonts w:ascii="Times New Roman" w:hAnsi="Times New Roman" w:cs="Times New Roman"/>
          <w:sz w:val="24"/>
          <w:szCs w:val="24"/>
        </w:rPr>
        <w:t>, а также ежегодно предоставляют утвержденные списки детей для получения бесплатного питания</w:t>
      </w:r>
      <w:r w:rsidR="00EB6AC6">
        <w:rPr>
          <w:rFonts w:ascii="Times New Roman" w:hAnsi="Times New Roman" w:cs="Times New Roman"/>
          <w:sz w:val="24"/>
          <w:szCs w:val="24"/>
        </w:rPr>
        <w:t xml:space="preserve"> </w:t>
      </w:r>
      <w:r w:rsidR="003D4867">
        <w:rPr>
          <w:rFonts w:ascii="Times New Roman" w:hAnsi="Times New Roman" w:cs="Times New Roman"/>
          <w:sz w:val="24"/>
          <w:szCs w:val="24"/>
        </w:rPr>
        <w:t>в Управление соц</w:t>
      </w:r>
      <w:r w:rsidR="005018B6">
        <w:rPr>
          <w:rFonts w:ascii="Times New Roman" w:hAnsi="Times New Roman" w:cs="Times New Roman"/>
          <w:sz w:val="24"/>
          <w:szCs w:val="24"/>
        </w:rPr>
        <w:t xml:space="preserve">иальной </w:t>
      </w:r>
      <w:r w:rsidR="00EB6AC6">
        <w:rPr>
          <w:rFonts w:ascii="Times New Roman" w:hAnsi="Times New Roman" w:cs="Times New Roman"/>
          <w:sz w:val="24"/>
          <w:szCs w:val="24"/>
        </w:rPr>
        <w:t>защиты</w:t>
      </w:r>
      <w:r w:rsidR="00B62EBC" w:rsidRPr="00B62EBC">
        <w:rPr>
          <w:rFonts w:ascii="Times New Roman" w:hAnsi="Times New Roman" w:cs="Times New Roman"/>
          <w:sz w:val="24"/>
          <w:szCs w:val="24"/>
        </w:rPr>
        <w:t>.</w:t>
      </w:r>
      <w:proofErr w:type="gramEnd"/>
    </w:p>
    <w:p w:rsidR="00B62EBC" w:rsidRPr="00B62EBC" w:rsidRDefault="00844B37" w:rsidP="005018B6">
      <w:pPr>
        <w:widowControl w:val="0"/>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F1FF1">
        <w:rPr>
          <w:rFonts w:ascii="Times New Roman" w:hAnsi="Times New Roman" w:cs="Times New Roman"/>
          <w:sz w:val="24"/>
          <w:szCs w:val="24"/>
        </w:rPr>
        <w:t>1</w:t>
      </w:r>
      <w:r w:rsidR="00E6154D">
        <w:rPr>
          <w:rFonts w:ascii="Times New Roman" w:hAnsi="Times New Roman" w:cs="Times New Roman"/>
          <w:sz w:val="24"/>
          <w:szCs w:val="24"/>
        </w:rPr>
        <w:t xml:space="preserve">. </w:t>
      </w:r>
      <w:r w:rsidR="00B62EBC" w:rsidRPr="00B62EBC">
        <w:rPr>
          <w:rFonts w:ascii="Times New Roman" w:hAnsi="Times New Roman" w:cs="Times New Roman"/>
          <w:sz w:val="24"/>
          <w:szCs w:val="24"/>
        </w:rPr>
        <w:t xml:space="preserve">Питание </w:t>
      </w:r>
      <w:r w:rsidR="00EB6AC6">
        <w:rPr>
          <w:rFonts w:ascii="Times New Roman" w:hAnsi="Times New Roman" w:cs="Times New Roman"/>
          <w:sz w:val="24"/>
          <w:szCs w:val="24"/>
        </w:rPr>
        <w:t xml:space="preserve">в </w:t>
      </w:r>
      <w:r w:rsidR="005F1FF1">
        <w:rPr>
          <w:rFonts w:ascii="Times New Roman" w:hAnsi="Times New Roman" w:cs="Times New Roman"/>
          <w:sz w:val="24"/>
          <w:szCs w:val="24"/>
        </w:rPr>
        <w:t>обще</w:t>
      </w:r>
      <w:r w:rsidR="00EB6AC6">
        <w:rPr>
          <w:rFonts w:ascii="Times New Roman" w:hAnsi="Times New Roman" w:cs="Times New Roman"/>
          <w:sz w:val="24"/>
          <w:szCs w:val="24"/>
        </w:rPr>
        <w:t>образовательных организациях</w:t>
      </w:r>
      <w:r w:rsidR="00BD249B">
        <w:rPr>
          <w:rFonts w:ascii="Times New Roman" w:hAnsi="Times New Roman" w:cs="Times New Roman"/>
          <w:sz w:val="24"/>
          <w:szCs w:val="24"/>
        </w:rPr>
        <w:t xml:space="preserve"> в соответствии с настоящим П</w:t>
      </w:r>
      <w:r w:rsidR="00B62EBC" w:rsidRPr="00B62EBC">
        <w:rPr>
          <w:rFonts w:ascii="Times New Roman" w:hAnsi="Times New Roman" w:cs="Times New Roman"/>
          <w:sz w:val="24"/>
          <w:szCs w:val="24"/>
        </w:rPr>
        <w:t>о</w:t>
      </w:r>
      <w:r w:rsidR="00BD249B">
        <w:rPr>
          <w:rFonts w:ascii="Times New Roman" w:hAnsi="Times New Roman" w:cs="Times New Roman"/>
          <w:sz w:val="24"/>
          <w:szCs w:val="24"/>
        </w:rPr>
        <w:t>ложением</w:t>
      </w:r>
      <w:r w:rsidR="00B62EBC" w:rsidRPr="00B62EBC">
        <w:rPr>
          <w:rFonts w:ascii="Times New Roman" w:hAnsi="Times New Roman" w:cs="Times New Roman"/>
          <w:sz w:val="24"/>
          <w:szCs w:val="24"/>
        </w:rPr>
        <w:t xml:space="preserve"> предоставляется обучающимся в дни посещения </w:t>
      </w:r>
      <w:r w:rsidR="005F1FF1">
        <w:rPr>
          <w:rFonts w:ascii="Times New Roman" w:hAnsi="Times New Roman" w:cs="Times New Roman"/>
          <w:sz w:val="24"/>
          <w:szCs w:val="24"/>
        </w:rPr>
        <w:t>обще</w:t>
      </w:r>
      <w:r w:rsidR="00B62EBC" w:rsidRPr="00B62EBC">
        <w:rPr>
          <w:rFonts w:ascii="Times New Roman" w:hAnsi="Times New Roman" w:cs="Times New Roman"/>
          <w:sz w:val="24"/>
          <w:szCs w:val="24"/>
        </w:rPr>
        <w:t>образовательной организации.</w:t>
      </w:r>
    </w:p>
    <w:p w:rsidR="00B62EBC" w:rsidRPr="00B62EBC" w:rsidRDefault="00B62EBC" w:rsidP="005018B6">
      <w:pPr>
        <w:tabs>
          <w:tab w:val="left" w:pos="1134"/>
        </w:tabs>
        <w:spacing w:after="0" w:line="240" w:lineRule="auto"/>
        <w:jc w:val="both"/>
        <w:rPr>
          <w:rFonts w:ascii="Times New Roman" w:hAnsi="Times New Roman" w:cs="Times New Roman"/>
          <w:sz w:val="24"/>
          <w:szCs w:val="24"/>
        </w:rPr>
      </w:pPr>
    </w:p>
    <w:p w:rsidR="00E6154D" w:rsidRDefault="00E6154D" w:rsidP="005018B6">
      <w:pPr>
        <w:pStyle w:val="a5"/>
        <w:numPr>
          <w:ilvl w:val="0"/>
          <w:numId w:val="1"/>
        </w:numPr>
        <w:tabs>
          <w:tab w:val="left" w:pos="0"/>
        </w:tabs>
        <w:spacing w:after="0" w:line="240" w:lineRule="auto"/>
        <w:ind w:left="0" w:firstLine="0"/>
        <w:jc w:val="center"/>
        <w:rPr>
          <w:rFonts w:ascii="Times New Roman" w:hAnsi="Times New Roman"/>
          <w:sz w:val="24"/>
          <w:szCs w:val="24"/>
        </w:rPr>
      </w:pPr>
      <w:r w:rsidRPr="00E6154D">
        <w:rPr>
          <w:rFonts w:ascii="Times New Roman" w:hAnsi="Times New Roman"/>
          <w:sz w:val="24"/>
          <w:szCs w:val="24"/>
        </w:rPr>
        <w:t>Система организации платного питания</w:t>
      </w:r>
    </w:p>
    <w:p w:rsidR="00E6154D" w:rsidRDefault="005F1FF1"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12</w:t>
      </w:r>
      <w:r w:rsidR="004E4E45">
        <w:rPr>
          <w:rFonts w:ascii="Times New Roman" w:hAnsi="Times New Roman"/>
          <w:sz w:val="24"/>
          <w:szCs w:val="24"/>
        </w:rPr>
        <w:t xml:space="preserve">.  </w:t>
      </w:r>
      <w:r w:rsidR="00E6154D">
        <w:rPr>
          <w:rFonts w:ascii="Times New Roman" w:hAnsi="Times New Roman"/>
          <w:sz w:val="24"/>
          <w:szCs w:val="24"/>
        </w:rPr>
        <w:t>Питание на платной основе за счет средств родителей (законных представителей) предоставляется воспитанникам дошкольных образовательных организаций и учащимся общеобразовательных организаций.</w:t>
      </w:r>
    </w:p>
    <w:p w:rsidR="00E6154D" w:rsidRDefault="00CC5E95"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1</w:t>
      </w:r>
      <w:r w:rsidR="005F1FF1">
        <w:rPr>
          <w:rFonts w:ascii="Times New Roman" w:hAnsi="Times New Roman"/>
          <w:sz w:val="24"/>
          <w:szCs w:val="24"/>
        </w:rPr>
        <w:t xml:space="preserve">3.     </w:t>
      </w:r>
      <w:r w:rsidR="00E6154D">
        <w:rPr>
          <w:rFonts w:ascii="Times New Roman" w:hAnsi="Times New Roman"/>
          <w:sz w:val="24"/>
          <w:szCs w:val="24"/>
        </w:rPr>
        <w:t>В</w:t>
      </w:r>
      <w:r w:rsidR="00E6154D" w:rsidRPr="00E6154D">
        <w:rPr>
          <w:rFonts w:ascii="Times New Roman" w:hAnsi="Times New Roman"/>
          <w:sz w:val="24"/>
          <w:szCs w:val="24"/>
        </w:rPr>
        <w:t xml:space="preserve"> </w:t>
      </w:r>
      <w:r w:rsidR="00E6154D">
        <w:rPr>
          <w:rFonts w:ascii="Times New Roman" w:hAnsi="Times New Roman"/>
          <w:sz w:val="24"/>
          <w:szCs w:val="24"/>
        </w:rPr>
        <w:t xml:space="preserve">дошкольных образовательных организациях: </w:t>
      </w:r>
    </w:p>
    <w:p w:rsidR="00E6154D" w:rsidRDefault="00E6154D" w:rsidP="005018B6">
      <w:pPr>
        <w:pStyle w:val="a5"/>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размер родительской платы, взимаемой с родителей (законных представителей), устанавливается муниципальным правовым актом Администрации муниципального образования «Нукутский</w:t>
      </w:r>
      <w:r w:rsidRPr="00E6154D">
        <w:rPr>
          <w:rFonts w:ascii="Times New Roman" w:hAnsi="Times New Roman"/>
          <w:sz w:val="24"/>
          <w:szCs w:val="24"/>
        </w:rPr>
        <w:t xml:space="preserve"> </w:t>
      </w:r>
      <w:r>
        <w:rPr>
          <w:rFonts w:ascii="Times New Roman" w:hAnsi="Times New Roman"/>
          <w:sz w:val="24"/>
          <w:szCs w:val="24"/>
        </w:rPr>
        <w:t>район»</w:t>
      </w:r>
      <w:r w:rsidR="00F86A8D">
        <w:rPr>
          <w:rFonts w:ascii="Times New Roman" w:hAnsi="Times New Roman"/>
          <w:sz w:val="24"/>
          <w:szCs w:val="24"/>
        </w:rPr>
        <w:t>;</w:t>
      </w:r>
    </w:p>
    <w:p w:rsidR="00F86A8D" w:rsidRDefault="00F86A8D" w:rsidP="005018B6">
      <w:pPr>
        <w:pStyle w:val="a5"/>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размер родительской платы устанавливается на полный </w:t>
      </w:r>
      <w:r w:rsidR="003866BE">
        <w:rPr>
          <w:rFonts w:ascii="Times New Roman" w:hAnsi="Times New Roman"/>
          <w:sz w:val="24"/>
          <w:szCs w:val="24"/>
        </w:rPr>
        <w:t xml:space="preserve">рабочий </w:t>
      </w:r>
      <w:r>
        <w:rPr>
          <w:rFonts w:ascii="Times New Roman" w:hAnsi="Times New Roman"/>
          <w:sz w:val="24"/>
          <w:szCs w:val="24"/>
        </w:rPr>
        <w:t xml:space="preserve">месяц. </w:t>
      </w:r>
      <w:r w:rsidR="003866BE">
        <w:rPr>
          <w:rFonts w:ascii="Times New Roman" w:hAnsi="Times New Roman"/>
          <w:sz w:val="24"/>
          <w:szCs w:val="24"/>
        </w:rPr>
        <w:t>Начисление родительской платы за текущий месяц производится в зависимости от фактического количества дней посещения воспитанником дошкольной образовательной организации исходя из установленного размера платы родителей (законных представителей) в день;</w:t>
      </w:r>
    </w:p>
    <w:p w:rsidR="003866BE" w:rsidRDefault="003866BE" w:rsidP="005018B6">
      <w:pPr>
        <w:pStyle w:val="a5"/>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родительская плата не взимается в периоды отсутствия воспитанников в дошкольных образовательных организациях во время отпуска родителей (законных представителей) на основании личного заявления, болезни ребенка по предъявлении медицинской справки, карантина, закрытия дошкольной образовательной организации на ремонтные работы и (или) аварийные работы.</w:t>
      </w:r>
    </w:p>
    <w:p w:rsidR="00031ED2" w:rsidRDefault="005F1FF1"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003866BE">
        <w:rPr>
          <w:rFonts w:ascii="Times New Roman" w:hAnsi="Times New Roman"/>
          <w:sz w:val="24"/>
          <w:szCs w:val="24"/>
        </w:rPr>
        <w:t>В общеобразовательных организациях</w:t>
      </w:r>
      <w:r>
        <w:rPr>
          <w:rFonts w:ascii="Times New Roman" w:hAnsi="Times New Roman"/>
          <w:sz w:val="24"/>
          <w:szCs w:val="24"/>
        </w:rPr>
        <w:t xml:space="preserve"> </w:t>
      </w:r>
      <w:r w:rsidR="00031ED2">
        <w:rPr>
          <w:rFonts w:ascii="Times New Roman" w:hAnsi="Times New Roman"/>
          <w:sz w:val="24"/>
          <w:szCs w:val="24"/>
        </w:rPr>
        <w:t xml:space="preserve">района </w:t>
      </w:r>
      <w:r w:rsidR="003866BE">
        <w:rPr>
          <w:rFonts w:ascii="Times New Roman" w:hAnsi="Times New Roman"/>
          <w:sz w:val="24"/>
          <w:szCs w:val="24"/>
        </w:rPr>
        <w:t xml:space="preserve">питание </w:t>
      </w:r>
      <w:r w:rsidR="00031ED2">
        <w:rPr>
          <w:rFonts w:ascii="Times New Roman" w:hAnsi="Times New Roman"/>
          <w:sz w:val="24"/>
          <w:szCs w:val="24"/>
        </w:rPr>
        <w:t xml:space="preserve">обучающихся </w:t>
      </w:r>
      <w:r w:rsidR="003866BE">
        <w:rPr>
          <w:rFonts w:ascii="Times New Roman" w:hAnsi="Times New Roman"/>
          <w:sz w:val="24"/>
          <w:szCs w:val="24"/>
        </w:rPr>
        <w:t xml:space="preserve">осуществляется </w:t>
      </w:r>
      <w:r w:rsidR="003866BE" w:rsidRPr="004859FC">
        <w:rPr>
          <w:rFonts w:ascii="Times New Roman" w:hAnsi="Times New Roman"/>
          <w:sz w:val="24"/>
          <w:szCs w:val="24"/>
        </w:rPr>
        <w:t xml:space="preserve">по </w:t>
      </w:r>
      <w:r w:rsidR="00031ED2">
        <w:rPr>
          <w:rFonts w:ascii="Times New Roman" w:hAnsi="Times New Roman"/>
          <w:sz w:val="24"/>
          <w:szCs w:val="24"/>
        </w:rPr>
        <w:t>без</w:t>
      </w:r>
      <w:r w:rsidR="004859FC" w:rsidRPr="004859FC">
        <w:rPr>
          <w:rFonts w:ascii="Times New Roman" w:hAnsi="Times New Roman"/>
          <w:sz w:val="24"/>
          <w:szCs w:val="24"/>
        </w:rPr>
        <w:t xml:space="preserve">наличному </w:t>
      </w:r>
      <w:r w:rsidR="00031ED2">
        <w:rPr>
          <w:rFonts w:ascii="Times New Roman" w:hAnsi="Times New Roman"/>
          <w:sz w:val="24"/>
          <w:szCs w:val="24"/>
        </w:rPr>
        <w:t>и наличному расчету.</w:t>
      </w:r>
    </w:p>
    <w:p w:rsidR="00BA75C6" w:rsidRDefault="00031ED2"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15. </w:t>
      </w:r>
      <w:r w:rsidR="003866BE">
        <w:rPr>
          <w:rFonts w:ascii="Times New Roman" w:hAnsi="Times New Roman"/>
          <w:sz w:val="24"/>
          <w:szCs w:val="24"/>
        </w:rPr>
        <w:t xml:space="preserve"> </w:t>
      </w:r>
      <w:r>
        <w:rPr>
          <w:rFonts w:ascii="Times New Roman" w:hAnsi="Times New Roman"/>
          <w:sz w:val="24"/>
          <w:szCs w:val="24"/>
        </w:rPr>
        <w:t xml:space="preserve"> Безналичный расчет осуществляется персональной картой обучающегося, у которого имеется уникальный номер в системе учета. Для пополнения персональной карты обучающегося в общеобразовательной организации устанавливается платежный терминал</w:t>
      </w:r>
      <w:r w:rsidR="0061201C">
        <w:rPr>
          <w:rFonts w:ascii="Times New Roman" w:hAnsi="Times New Roman"/>
          <w:sz w:val="24"/>
          <w:szCs w:val="24"/>
        </w:rPr>
        <w:t xml:space="preserve">. </w:t>
      </w:r>
    </w:p>
    <w:p w:rsidR="00823A5D" w:rsidRDefault="0061201C"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16</w:t>
      </w:r>
      <w:r w:rsidR="005F1FF1">
        <w:rPr>
          <w:rFonts w:ascii="Times New Roman" w:hAnsi="Times New Roman"/>
          <w:sz w:val="24"/>
          <w:szCs w:val="24"/>
        </w:rPr>
        <w:t xml:space="preserve">. </w:t>
      </w:r>
      <w:r>
        <w:rPr>
          <w:rFonts w:ascii="Times New Roman" w:hAnsi="Times New Roman"/>
          <w:sz w:val="24"/>
          <w:szCs w:val="24"/>
        </w:rPr>
        <w:t xml:space="preserve"> Основанием для учета обучающихся из малоимущих, многодетных</w:t>
      </w:r>
      <w:r w:rsidRPr="0061201C">
        <w:rPr>
          <w:rFonts w:ascii="Times New Roman" w:hAnsi="Times New Roman"/>
          <w:sz w:val="24"/>
          <w:szCs w:val="24"/>
        </w:rPr>
        <w:t xml:space="preserve"> </w:t>
      </w:r>
      <w:r>
        <w:rPr>
          <w:rFonts w:ascii="Times New Roman" w:hAnsi="Times New Roman"/>
          <w:sz w:val="24"/>
          <w:szCs w:val="24"/>
        </w:rPr>
        <w:t>семей при возмещении соответствующих расходов является информация, предоставленная Управлением соцзащиты в Управление образования и общеобразовательные организации.</w:t>
      </w:r>
    </w:p>
    <w:p w:rsidR="0061201C" w:rsidRDefault="00D06F5A"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17.  </w:t>
      </w:r>
      <w:r w:rsidR="0061201C">
        <w:rPr>
          <w:rFonts w:ascii="Times New Roman" w:hAnsi="Times New Roman"/>
          <w:sz w:val="24"/>
          <w:szCs w:val="24"/>
        </w:rPr>
        <w:t xml:space="preserve">Общеобразовательные организации ведут учет экономии бюджетных средств, предоставленных </w:t>
      </w:r>
      <w:r>
        <w:rPr>
          <w:rFonts w:ascii="Times New Roman" w:hAnsi="Times New Roman"/>
          <w:sz w:val="24"/>
          <w:szCs w:val="24"/>
        </w:rPr>
        <w:t xml:space="preserve">на возмещение расходов на обеспечение питанием обучающихся в связи с </w:t>
      </w:r>
      <w:proofErr w:type="gramStart"/>
      <w:r>
        <w:rPr>
          <w:rFonts w:ascii="Times New Roman" w:hAnsi="Times New Roman"/>
          <w:sz w:val="24"/>
          <w:szCs w:val="24"/>
        </w:rPr>
        <w:t>пропусками</w:t>
      </w:r>
      <w:proofErr w:type="gramEnd"/>
      <w:r>
        <w:rPr>
          <w:rFonts w:ascii="Times New Roman" w:hAnsi="Times New Roman"/>
          <w:sz w:val="24"/>
          <w:szCs w:val="24"/>
        </w:rPr>
        <w:t xml:space="preserve"> обучающимися занятий (в том числе по причинам карантина, болезни, актированных дней).</w:t>
      </w:r>
    </w:p>
    <w:p w:rsidR="00D06F5A" w:rsidRPr="00823A5D" w:rsidRDefault="00D06F5A" w:rsidP="005018B6">
      <w:pPr>
        <w:pStyle w:val="a5"/>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18.     Плата, взимаемая с родителей (законных представителей) за обеспечение питанием обучающихся </w:t>
      </w:r>
      <w:r w:rsidR="00910E5C">
        <w:rPr>
          <w:rFonts w:ascii="Times New Roman" w:hAnsi="Times New Roman"/>
          <w:sz w:val="24"/>
          <w:szCs w:val="24"/>
        </w:rPr>
        <w:t>поступают в бюджет муниципального образования «Нукутский район».</w:t>
      </w:r>
      <w:r>
        <w:rPr>
          <w:rFonts w:ascii="Times New Roman" w:hAnsi="Times New Roman"/>
          <w:sz w:val="24"/>
          <w:szCs w:val="24"/>
        </w:rPr>
        <w:t xml:space="preserve"> </w:t>
      </w:r>
    </w:p>
    <w:p w:rsidR="00CC5E95" w:rsidRDefault="00910E5C" w:rsidP="005018B6">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E4E45">
        <w:rPr>
          <w:rFonts w:ascii="Times New Roman" w:hAnsi="Times New Roman" w:cs="Times New Roman"/>
          <w:sz w:val="24"/>
          <w:szCs w:val="24"/>
        </w:rPr>
        <w:t xml:space="preserve">.  </w:t>
      </w:r>
      <w:r w:rsidR="00CC5E95" w:rsidRPr="00B62EBC">
        <w:rPr>
          <w:rFonts w:ascii="Times New Roman" w:hAnsi="Times New Roman" w:cs="Times New Roman"/>
          <w:sz w:val="24"/>
          <w:szCs w:val="24"/>
        </w:rPr>
        <w:t xml:space="preserve">Образовательная организация в лице руководителя </w:t>
      </w:r>
      <w:r w:rsidR="00CC5E95">
        <w:rPr>
          <w:rFonts w:ascii="Times New Roman" w:hAnsi="Times New Roman" w:cs="Times New Roman"/>
          <w:sz w:val="24"/>
          <w:szCs w:val="24"/>
        </w:rPr>
        <w:t xml:space="preserve">образовательной организации </w:t>
      </w:r>
      <w:r w:rsidR="00CC5E95" w:rsidRPr="00B62EBC">
        <w:rPr>
          <w:rFonts w:ascii="Times New Roman" w:hAnsi="Times New Roman" w:cs="Times New Roman"/>
          <w:sz w:val="24"/>
          <w:szCs w:val="24"/>
        </w:rPr>
        <w:t xml:space="preserve">обязана обеспечить сохранность документов, касающихся получения питания </w:t>
      </w:r>
      <w:proofErr w:type="gramStart"/>
      <w:r w:rsidR="00CC5E95" w:rsidRPr="00B62EBC">
        <w:rPr>
          <w:rFonts w:ascii="Times New Roman" w:hAnsi="Times New Roman" w:cs="Times New Roman"/>
          <w:sz w:val="24"/>
          <w:szCs w:val="24"/>
        </w:rPr>
        <w:t>обучающимися</w:t>
      </w:r>
      <w:proofErr w:type="gramEnd"/>
      <w:r w:rsidR="00CC5E95" w:rsidRPr="00B62EBC">
        <w:rPr>
          <w:rFonts w:ascii="Times New Roman" w:hAnsi="Times New Roman" w:cs="Times New Roman"/>
          <w:sz w:val="24"/>
          <w:szCs w:val="24"/>
        </w:rPr>
        <w:t xml:space="preserve"> за счет средств бюджета в течение пяти лет.</w:t>
      </w:r>
    </w:p>
    <w:p w:rsidR="004E4E45" w:rsidRPr="00B62EBC" w:rsidRDefault="004E4E45" w:rsidP="005018B6">
      <w:pPr>
        <w:pStyle w:val="a6"/>
        <w:tabs>
          <w:tab w:val="left" w:pos="1134"/>
        </w:tabs>
        <w:jc w:val="both"/>
        <w:rPr>
          <w:rFonts w:ascii="Times New Roman" w:hAnsi="Times New Roman" w:cs="Times New Roman"/>
          <w:sz w:val="24"/>
          <w:szCs w:val="24"/>
        </w:rPr>
      </w:pPr>
    </w:p>
    <w:p w:rsidR="003866BE" w:rsidRPr="00E6154D" w:rsidRDefault="003866BE" w:rsidP="005018B6">
      <w:pPr>
        <w:pStyle w:val="a5"/>
        <w:tabs>
          <w:tab w:val="left" w:pos="1134"/>
        </w:tabs>
        <w:spacing w:after="0" w:line="240" w:lineRule="auto"/>
        <w:ind w:left="0"/>
        <w:jc w:val="both"/>
        <w:rPr>
          <w:rFonts w:ascii="Times New Roman" w:hAnsi="Times New Roman"/>
          <w:sz w:val="24"/>
          <w:szCs w:val="24"/>
        </w:rPr>
      </w:pPr>
    </w:p>
    <w:p w:rsidR="00B62EBC" w:rsidRPr="00B62EBC" w:rsidRDefault="00B62EBC" w:rsidP="005018B6">
      <w:pPr>
        <w:tabs>
          <w:tab w:val="left" w:pos="1134"/>
        </w:tabs>
        <w:spacing w:after="0" w:line="240" w:lineRule="auto"/>
        <w:rPr>
          <w:rFonts w:ascii="Times New Roman" w:hAnsi="Times New Roman" w:cs="Times New Roman"/>
          <w:b/>
          <w:sz w:val="24"/>
          <w:szCs w:val="24"/>
        </w:rPr>
      </w:pPr>
    </w:p>
    <w:p w:rsidR="0062672E" w:rsidRDefault="0062672E" w:rsidP="00B20996">
      <w:pPr>
        <w:widowControl w:val="0"/>
        <w:tabs>
          <w:tab w:val="left" w:pos="1134"/>
        </w:tabs>
        <w:autoSpaceDE w:val="0"/>
        <w:autoSpaceDN w:val="0"/>
        <w:adjustRightInd w:val="0"/>
        <w:spacing w:after="0"/>
        <w:jc w:val="right"/>
        <w:outlineLvl w:val="1"/>
        <w:rPr>
          <w:rFonts w:ascii="Times New Roman" w:hAnsi="Times New Roman" w:cs="Times New Roman"/>
          <w:sz w:val="24"/>
          <w:szCs w:val="24"/>
        </w:rPr>
      </w:pPr>
    </w:p>
    <w:p w:rsidR="0062672E" w:rsidRDefault="0062672E" w:rsidP="00B20996">
      <w:pPr>
        <w:widowControl w:val="0"/>
        <w:tabs>
          <w:tab w:val="left" w:pos="1134"/>
        </w:tabs>
        <w:autoSpaceDE w:val="0"/>
        <w:autoSpaceDN w:val="0"/>
        <w:adjustRightInd w:val="0"/>
        <w:spacing w:after="0"/>
        <w:jc w:val="right"/>
        <w:outlineLvl w:val="1"/>
        <w:rPr>
          <w:rFonts w:ascii="Times New Roman" w:hAnsi="Times New Roman" w:cs="Times New Roman"/>
          <w:sz w:val="24"/>
          <w:szCs w:val="24"/>
        </w:rPr>
      </w:pPr>
    </w:p>
    <w:p w:rsidR="00727B73" w:rsidRDefault="00727B73" w:rsidP="00B20996">
      <w:pPr>
        <w:widowControl w:val="0"/>
        <w:tabs>
          <w:tab w:val="left" w:pos="1134"/>
        </w:tabs>
        <w:autoSpaceDE w:val="0"/>
        <w:autoSpaceDN w:val="0"/>
        <w:adjustRightInd w:val="0"/>
        <w:spacing w:after="0"/>
        <w:outlineLvl w:val="1"/>
        <w:rPr>
          <w:rFonts w:ascii="Times New Roman" w:hAnsi="Times New Roman" w:cs="Times New Roman"/>
          <w:sz w:val="24"/>
          <w:szCs w:val="24"/>
        </w:rPr>
      </w:pPr>
    </w:p>
    <w:p w:rsidR="00823A5D" w:rsidRDefault="00823A5D" w:rsidP="00B20996">
      <w:pPr>
        <w:widowControl w:val="0"/>
        <w:tabs>
          <w:tab w:val="left" w:pos="1134"/>
        </w:tabs>
        <w:autoSpaceDE w:val="0"/>
        <w:autoSpaceDN w:val="0"/>
        <w:adjustRightInd w:val="0"/>
        <w:spacing w:after="0"/>
        <w:outlineLvl w:val="1"/>
        <w:rPr>
          <w:rFonts w:ascii="Times New Roman" w:hAnsi="Times New Roman" w:cs="Times New Roman"/>
          <w:sz w:val="24"/>
          <w:szCs w:val="24"/>
        </w:rPr>
      </w:pPr>
    </w:p>
    <w:p w:rsidR="00823A5D" w:rsidRDefault="00823A5D" w:rsidP="00B20996">
      <w:pPr>
        <w:widowControl w:val="0"/>
        <w:tabs>
          <w:tab w:val="left" w:pos="1134"/>
        </w:tabs>
        <w:autoSpaceDE w:val="0"/>
        <w:autoSpaceDN w:val="0"/>
        <w:adjustRightInd w:val="0"/>
        <w:spacing w:after="0"/>
        <w:outlineLvl w:val="1"/>
        <w:rPr>
          <w:rFonts w:ascii="Times New Roman" w:hAnsi="Times New Roman" w:cs="Times New Roman"/>
          <w:sz w:val="24"/>
          <w:szCs w:val="24"/>
        </w:rPr>
      </w:pPr>
    </w:p>
    <w:p w:rsidR="00B20996" w:rsidRDefault="00B20996" w:rsidP="00B20996">
      <w:pPr>
        <w:widowControl w:val="0"/>
        <w:tabs>
          <w:tab w:val="left" w:pos="1134"/>
        </w:tabs>
        <w:autoSpaceDE w:val="0"/>
        <w:autoSpaceDN w:val="0"/>
        <w:adjustRightInd w:val="0"/>
        <w:spacing w:after="0"/>
        <w:outlineLvl w:val="1"/>
        <w:rPr>
          <w:rFonts w:ascii="Times New Roman" w:hAnsi="Times New Roman" w:cs="Times New Roman"/>
          <w:sz w:val="24"/>
          <w:szCs w:val="24"/>
        </w:rPr>
      </w:pPr>
    </w:p>
    <w:sectPr w:rsidR="00B20996" w:rsidSect="005018B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185"/>
    <w:multiLevelType w:val="hybridMultilevel"/>
    <w:tmpl w:val="3CDA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32389"/>
    <w:multiLevelType w:val="multilevel"/>
    <w:tmpl w:val="0E10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C66D4"/>
    <w:multiLevelType w:val="multilevel"/>
    <w:tmpl w:val="2640D096"/>
    <w:lvl w:ilvl="0">
      <w:start w:val="1"/>
      <w:numFmt w:val="decimal"/>
      <w:lvlText w:val="%1."/>
      <w:lvlJc w:val="left"/>
      <w:pPr>
        <w:ind w:left="786" w:hanging="360"/>
      </w:pPr>
      <w:rPr>
        <w:rFonts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715581"/>
    <w:multiLevelType w:val="multilevel"/>
    <w:tmpl w:val="9A6CA198"/>
    <w:lvl w:ilvl="0">
      <w:start w:val="1"/>
      <w:numFmt w:val="decimal"/>
      <w:lvlText w:val="%1."/>
      <w:lvlJc w:val="left"/>
      <w:pPr>
        <w:ind w:left="720" w:hanging="360"/>
      </w:pPr>
      <w:rPr>
        <w:rFonts w:ascii="Times New Roman" w:hAnsi="Times New Roman" w:cstheme="minorBidi" w:hint="default"/>
      </w:rPr>
    </w:lvl>
    <w:lvl w:ilvl="1">
      <w:start w:val="1"/>
      <w:numFmt w:val="decimal"/>
      <w:isLgl/>
      <w:lvlText w:val="%1.%2."/>
      <w:lvlJc w:val="left"/>
      <w:pPr>
        <w:ind w:left="720" w:hanging="360"/>
      </w:pPr>
      <w:rPr>
        <w:rFonts w:ascii="Times New Roman CYR" w:hAnsi="Times New Roman CYR" w:cs="Times New Roman CYR" w:hint="default"/>
        <w:color w:val="00000A"/>
      </w:rPr>
    </w:lvl>
    <w:lvl w:ilvl="2">
      <w:start w:val="1"/>
      <w:numFmt w:val="decimal"/>
      <w:isLgl/>
      <w:lvlText w:val="%1.%2.%3."/>
      <w:lvlJc w:val="left"/>
      <w:pPr>
        <w:ind w:left="1080" w:hanging="720"/>
      </w:pPr>
      <w:rPr>
        <w:rFonts w:ascii="Times New Roman CYR" w:hAnsi="Times New Roman CYR" w:cs="Times New Roman CYR" w:hint="default"/>
        <w:color w:val="00000A"/>
      </w:rPr>
    </w:lvl>
    <w:lvl w:ilvl="3">
      <w:start w:val="1"/>
      <w:numFmt w:val="decimal"/>
      <w:isLgl/>
      <w:lvlText w:val="%1.%2.%3.%4."/>
      <w:lvlJc w:val="left"/>
      <w:pPr>
        <w:ind w:left="1080" w:hanging="720"/>
      </w:pPr>
      <w:rPr>
        <w:rFonts w:ascii="Times New Roman CYR" w:hAnsi="Times New Roman CYR" w:cs="Times New Roman CYR" w:hint="default"/>
        <w:color w:val="00000A"/>
      </w:rPr>
    </w:lvl>
    <w:lvl w:ilvl="4">
      <w:start w:val="1"/>
      <w:numFmt w:val="decimal"/>
      <w:isLgl/>
      <w:lvlText w:val="%1.%2.%3.%4.%5."/>
      <w:lvlJc w:val="left"/>
      <w:pPr>
        <w:ind w:left="1440" w:hanging="1080"/>
      </w:pPr>
      <w:rPr>
        <w:rFonts w:ascii="Times New Roman CYR" w:hAnsi="Times New Roman CYR" w:cs="Times New Roman CYR" w:hint="default"/>
        <w:color w:val="00000A"/>
      </w:rPr>
    </w:lvl>
    <w:lvl w:ilvl="5">
      <w:start w:val="1"/>
      <w:numFmt w:val="decimal"/>
      <w:isLgl/>
      <w:lvlText w:val="%1.%2.%3.%4.%5.%6."/>
      <w:lvlJc w:val="left"/>
      <w:pPr>
        <w:ind w:left="1440" w:hanging="1080"/>
      </w:pPr>
      <w:rPr>
        <w:rFonts w:ascii="Times New Roman CYR" w:hAnsi="Times New Roman CYR" w:cs="Times New Roman CYR" w:hint="default"/>
        <w:color w:val="00000A"/>
      </w:rPr>
    </w:lvl>
    <w:lvl w:ilvl="6">
      <w:start w:val="1"/>
      <w:numFmt w:val="decimal"/>
      <w:isLgl/>
      <w:lvlText w:val="%1.%2.%3.%4.%5.%6.%7."/>
      <w:lvlJc w:val="left"/>
      <w:pPr>
        <w:ind w:left="1800" w:hanging="1440"/>
      </w:pPr>
      <w:rPr>
        <w:rFonts w:ascii="Times New Roman CYR" w:hAnsi="Times New Roman CYR" w:cs="Times New Roman CYR" w:hint="default"/>
        <w:color w:val="00000A"/>
      </w:rPr>
    </w:lvl>
    <w:lvl w:ilvl="7">
      <w:start w:val="1"/>
      <w:numFmt w:val="decimal"/>
      <w:isLgl/>
      <w:lvlText w:val="%1.%2.%3.%4.%5.%6.%7.%8."/>
      <w:lvlJc w:val="left"/>
      <w:pPr>
        <w:ind w:left="1800" w:hanging="1440"/>
      </w:pPr>
      <w:rPr>
        <w:rFonts w:ascii="Times New Roman CYR" w:hAnsi="Times New Roman CYR" w:cs="Times New Roman CYR" w:hint="default"/>
        <w:color w:val="00000A"/>
      </w:rPr>
    </w:lvl>
    <w:lvl w:ilvl="8">
      <w:start w:val="1"/>
      <w:numFmt w:val="decimal"/>
      <w:isLgl/>
      <w:lvlText w:val="%1.%2.%3.%4.%5.%6.%7.%8.%9."/>
      <w:lvlJc w:val="left"/>
      <w:pPr>
        <w:ind w:left="2160" w:hanging="1800"/>
      </w:pPr>
      <w:rPr>
        <w:rFonts w:ascii="Times New Roman CYR" w:hAnsi="Times New Roman CYR" w:cs="Times New Roman CYR" w:hint="default"/>
        <w:color w:val="00000A"/>
      </w:rPr>
    </w:lvl>
  </w:abstractNum>
  <w:abstractNum w:abstractNumId="5">
    <w:nsid w:val="2291530F"/>
    <w:multiLevelType w:val="hybridMultilevel"/>
    <w:tmpl w:val="BFB8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A2928"/>
    <w:multiLevelType w:val="hybridMultilevel"/>
    <w:tmpl w:val="4252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B2F37"/>
    <w:multiLevelType w:val="multilevel"/>
    <w:tmpl w:val="1C16EA1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E73EBE"/>
    <w:multiLevelType w:val="hybridMultilevel"/>
    <w:tmpl w:val="D37E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103B0"/>
    <w:multiLevelType w:val="hybridMultilevel"/>
    <w:tmpl w:val="98380486"/>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C3ED4"/>
    <w:multiLevelType w:val="multilevel"/>
    <w:tmpl w:val="40CEA05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594A4584"/>
    <w:multiLevelType w:val="hybridMultilevel"/>
    <w:tmpl w:val="5A328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85737"/>
    <w:multiLevelType w:val="hybridMultilevel"/>
    <w:tmpl w:val="776830D6"/>
    <w:lvl w:ilvl="0" w:tplc="40A66BC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0A12EEF"/>
    <w:multiLevelType w:val="hybridMultilevel"/>
    <w:tmpl w:val="48926688"/>
    <w:lvl w:ilvl="0" w:tplc="2B722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E2B26"/>
    <w:multiLevelType w:val="hybridMultilevel"/>
    <w:tmpl w:val="502C1DCA"/>
    <w:lvl w:ilvl="0" w:tplc="816A5A16">
      <w:start w:val="1"/>
      <w:numFmt w:val="decimal"/>
      <w:lvlText w:val="%1."/>
      <w:lvlJc w:val="left"/>
      <w:pPr>
        <w:ind w:left="1035" w:hanging="675"/>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612D8E"/>
    <w:multiLevelType w:val="hybridMultilevel"/>
    <w:tmpl w:val="D4684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0"/>
  </w:num>
  <w:num w:numId="5">
    <w:abstractNumId w:val="11"/>
  </w:num>
  <w:num w:numId="6">
    <w:abstractNumId w:val="7"/>
  </w:num>
  <w:num w:numId="7">
    <w:abstractNumId w:val="2"/>
  </w:num>
  <w:num w:numId="8">
    <w:abstractNumId w:val="4"/>
  </w:num>
  <w:num w:numId="9">
    <w:abstractNumId w:val="8"/>
  </w:num>
  <w:num w:numId="10">
    <w:abstractNumId w:val="9"/>
  </w:num>
  <w:num w:numId="11">
    <w:abstractNumId w:val="12"/>
  </w:num>
  <w:num w:numId="12">
    <w:abstractNumId w:val="15"/>
  </w:num>
  <w:num w:numId="13">
    <w:abstractNumId w:val="13"/>
  </w:num>
  <w:num w:numId="14">
    <w:abstractNumId w:val="1"/>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9A7"/>
    <w:rsid w:val="0002160A"/>
    <w:rsid w:val="0002624E"/>
    <w:rsid w:val="00031ED2"/>
    <w:rsid w:val="00034BC4"/>
    <w:rsid w:val="000400C6"/>
    <w:rsid w:val="00045246"/>
    <w:rsid w:val="000801C1"/>
    <w:rsid w:val="00080347"/>
    <w:rsid w:val="0008221C"/>
    <w:rsid w:val="0009259C"/>
    <w:rsid w:val="000D3757"/>
    <w:rsid w:val="001458CD"/>
    <w:rsid w:val="0016624D"/>
    <w:rsid w:val="00182311"/>
    <w:rsid w:val="002052B2"/>
    <w:rsid w:val="0021659F"/>
    <w:rsid w:val="00253F1C"/>
    <w:rsid w:val="00273079"/>
    <w:rsid w:val="002909E4"/>
    <w:rsid w:val="002C0E38"/>
    <w:rsid w:val="002F1477"/>
    <w:rsid w:val="00315EA7"/>
    <w:rsid w:val="00317A23"/>
    <w:rsid w:val="003276BE"/>
    <w:rsid w:val="003349B9"/>
    <w:rsid w:val="00343A22"/>
    <w:rsid w:val="00346457"/>
    <w:rsid w:val="00363F8B"/>
    <w:rsid w:val="00383A5B"/>
    <w:rsid w:val="00383E8C"/>
    <w:rsid w:val="003866BE"/>
    <w:rsid w:val="00390F28"/>
    <w:rsid w:val="003A0207"/>
    <w:rsid w:val="003B52BC"/>
    <w:rsid w:val="003D28DE"/>
    <w:rsid w:val="003D4867"/>
    <w:rsid w:val="003F5980"/>
    <w:rsid w:val="0040203B"/>
    <w:rsid w:val="004166EE"/>
    <w:rsid w:val="00423BA4"/>
    <w:rsid w:val="004859FB"/>
    <w:rsid w:val="004859FC"/>
    <w:rsid w:val="004958F0"/>
    <w:rsid w:val="00497576"/>
    <w:rsid w:val="004E4E45"/>
    <w:rsid w:val="004F75DA"/>
    <w:rsid w:val="004F7DB3"/>
    <w:rsid w:val="005018B6"/>
    <w:rsid w:val="00515B25"/>
    <w:rsid w:val="00531388"/>
    <w:rsid w:val="00542BF5"/>
    <w:rsid w:val="00576897"/>
    <w:rsid w:val="005A2499"/>
    <w:rsid w:val="005A4ECB"/>
    <w:rsid w:val="005D6EE9"/>
    <w:rsid w:val="005E37C6"/>
    <w:rsid w:val="005F1FF1"/>
    <w:rsid w:val="006052DC"/>
    <w:rsid w:val="00611C11"/>
    <w:rsid w:val="0061201C"/>
    <w:rsid w:val="0062672E"/>
    <w:rsid w:val="00646C81"/>
    <w:rsid w:val="006515D5"/>
    <w:rsid w:val="00654C99"/>
    <w:rsid w:val="006759E3"/>
    <w:rsid w:val="006F5FF1"/>
    <w:rsid w:val="006F79EF"/>
    <w:rsid w:val="00717CCD"/>
    <w:rsid w:val="00727B73"/>
    <w:rsid w:val="007B097A"/>
    <w:rsid w:val="00815201"/>
    <w:rsid w:val="00823A5D"/>
    <w:rsid w:val="00824AAC"/>
    <w:rsid w:val="00844B37"/>
    <w:rsid w:val="008461DB"/>
    <w:rsid w:val="00856DD5"/>
    <w:rsid w:val="0086049D"/>
    <w:rsid w:val="008A0033"/>
    <w:rsid w:val="0090540F"/>
    <w:rsid w:val="00910E5C"/>
    <w:rsid w:val="009470A6"/>
    <w:rsid w:val="00996026"/>
    <w:rsid w:val="009A773B"/>
    <w:rsid w:val="009B50F4"/>
    <w:rsid w:val="009B787F"/>
    <w:rsid w:val="009C777E"/>
    <w:rsid w:val="009F73EC"/>
    <w:rsid w:val="00A013DA"/>
    <w:rsid w:val="00A170B9"/>
    <w:rsid w:val="00A539A7"/>
    <w:rsid w:val="00A549D9"/>
    <w:rsid w:val="00A71611"/>
    <w:rsid w:val="00A7381E"/>
    <w:rsid w:val="00A753BD"/>
    <w:rsid w:val="00A809D9"/>
    <w:rsid w:val="00AA3A93"/>
    <w:rsid w:val="00AB019C"/>
    <w:rsid w:val="00AB36F5"/>
    <w:rsid w:val="00AF3AB6"/>
    <w:rsid w:val="00AF53D6"/>
    <w:rsid w:val="00B16B95"/>
    <w:rsid w:val="00B17D77"/>
    <w:rsid w:val="00B20996"/>
    <w:rsid w:val="00B25267"/>
    <w:rsid w:val="00B256BA"/>
    <w:rsid w:val="00B512D4"/>
    <w:rsid w:val="00B62EBC"/>
    <w:rsid w:val="00BA442F"/>
    <w:rsid w:val="00BA75C6"/>
    <w:rsid w:val="00BC1CB0"/>
    <w:rsid w:val="00BD249B"/>
    <w:rsid w:val="00BE5162"/>
    <w:rsid w:val="00C0582D"/>
    <w:rsid w:val="00C0780E"/>
    <w:rsid w:val="00C5421E"/>
    <w:rsid w:val="00C546D9"/>
    <w:rsid w:val="00C66B63"/>
    <w:rsid w:val="00CA3442"/>
    <w:rsid w:val="00CC051C"/>
    <w:rsid w:val="00CC5E95"/>
    <w:rsid w:val="00CD2830"/>
    <w:rsid w:val="00CE716F"/>
    <w:rsid w:val="00CE7BA6"/>
    <w:rsid w:val="00D06F5A"/>
    <w:rsid w:val="00D3293E"/>
    <w:rsid w:val="00D33A22"/>
    <w:rsid w:val="00D33D95"/>
    <w:rsid w:val="00D443BF"/>
    <w:rsid w:val="00D630E9"/>
    <w:rsid w:val="00DE3333"/>
    <w:rsid w:val="00E512CB"/>
    <w:rsid w:val="00E55427"/>
    <w:rsid w:val="00E6154D"/>
    <w:rsid w:val="00E62510"/>
    <w:rsid w:val="00E66962"/>
    <w:rsid w:val="00E878C8"/>
    <w:rsid w:val="00EB5D1C"/>
    <w:rsid w:val="00EB6AC6"/>
    <w:rsid w:val="00EC0D97"/>
    <w:rsid w:val="00EF2231"/>
    <w:rsid w:val="00F137FE"/>
    <w:rsid w:val="00F256DE"/>
    <w:rsid w:val="00F46DE9"/>
    <w:rsid w:val="00F6457D"/>
    <w:rsid w:val="00F71E30"/>
    <w:rsid w:val="00F77E66"/>
    <w:rsid w:val="00F86A8D"/>
    <w:rsid w:val="00F90412"/>
    <w:rsid w:val="00F9326E"/>
    <w:rsid w:val="00FD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C1"/>
  </w:style>
  <w:style w:type="paragraph" w:styleId="1">
    <w:name w:val="heading 1"/>
    <w:basedOn w:val="a"/>
    <w:next w:val="a"/>
    <w:link w:val="10"/>
    <w:qFormat/>
    <w:rsid w:val="00A539A7"/>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6267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9A7"/>
    <w:rPr>
      <w:rFonts w:ascii="Times New Roman" w:eastAsia="Times New Roman" w:hAnsi="Times New Roman" w:cs="Times New Roman"/>
      <w:b/>
      <w:sz w:val="28"/>
      <w:szCs w:val="20"/>
    </w:rPr>
  </w:style>
  <w:style w:type="paragraph" w:styleId="a3">
    <w:name w:val="Normal (Web)"/>
    <w:basedOn w:val="a"/>
    <w:uiPriority w:val="99"/>
    <w:semiHidden/>
    <w:unhideWhenUsed/>
    <w:rsid w:val="00A539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39A7"/>
    <w:rPr>
      <w:b/>
      <w:bCs/>
    </w:rPr>
  </w:style>
  <w:style w:type="paragraph" w:styleId="a5">
    <w:name w:val="List Paragraph"/>
    <w:basedOn w:val="a"/>
    <w:uiPriority w:val="34"/>
    <w:qFormat/>
    <w:rsid w:val="00A539A7"/>
    <w:pPr>
      <w:ind w:left="720"/>
      <w:contextualSpacing/>
    </w:pPr>
    <w:rPr>
      <w:rFonts w:ascii="Calibri" w:eastAsia="Times New Roman" w:hAnsi="Calibri" w:cs="Times New Roman"/>
    </w:rPr>
  </w:style>
  <w:style w:type="paragraph" w:customStyle="1" w:styleId="ConsNormal">
    <w:name w:val="ConsNormal"/>
    <w:rsid w:val="00AB019C"/>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21">
    <w:name w:val="Основной текст с отступом 21"/>
    <w:basedOn w:val="a"/>
    <w:rsid w:val="001458CD"/>
    <w:pPr>
      <w:keepLines/>
      <w:suppressAutoHyphens/>
      <w:spacing w:after="0" w:line="240" w:lineRule="auto"/>
      <w:ind w:firstLine="748"/>
      <w:jc w:val="center"/>
    </w:pPr>
    <w:rPr>
      <w:rFonts w:ascii="Times New Roman" w:eastAsia="Times New Roman" w:hAnsi="Times New Roman" w:cs="Times New Roman"/>
      <w:b/>
      <w:kern w:val="1"/>
      <w:sz w:val="28"/>
      <w:szCs w:val="20"/>
      <w:lang w:eastAsia="ar-SA"/>
    </w:rPr>
  </w:style>
  <w:style w:type="paragraph" w:customStyle="1" w:styleId="31">
    <w:name w:val="Основной текст с отступом 31"/>
    <w:basedOn w:val="a"/>
    <w:rsid w:val="001458CD"/>
    <w:pPr>
      <w:keepLines/>
      <w:suppressAutoHyphens/>
      <w:spacing w:after="0" w:line="240" w:lineRule="auto"/>
      <w:ind w:firstLine="748"/>
      <w:jc w:val="both"/>
    </w:pPr>
    <w:rPr>
      <w:rFonts w:ascii="Times New Roman" w:eastAsia="Times New Roman" w:hAnsi="Times New Roman" w:cs="Times New Roman"/>
      <w:kern w:val="1"/>
      <w:sz w:val="28"/>
      <w:szCs w:val="20"/>
      <w:lang w:eastAsia="ar-SA"/>
    </w:rPr>
  </w:style>
  <w:style w:type="paragraph" w:customStyle="1" w:styleId="ConsPlusNonformat">
    <w:name w:val="ConsPlusNonformat"/>
    <w:rsid w:val="00B62EB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rsid w:val="0062672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AF3AB6"/>
  </w:style>
  <w:style w:type="paragraph" w:styleId="a6">
    <w:name w:val="No Spacing"/>
    <w:uiPriority w:val="1"/>
    <w:qFormat/>
    <w:rsid w:val="004E4E45"/>
    <w:pPr>
      <w:spacing w:after="0" w:line="240" w:lineRule="auto"/>
    </w:pPr>
  </w:style>
  <w:style w:type="paragraph" w:customStyle="1" w:styleId="ConsPlusNormal">
    <w:name w:val="ConsPlusNormal"/>
    <w:rsid w:val="00B2099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45594360">
      <w:bodyDiv w:val="1"/>
      <w:marLeft w:val="0"/>
      <w:marRight w:val="0"/>
      <w:marTop w:val="0"/>
      <w:marBottom w:val="0"/>
      <w:divBdr>
        <w:top w:val="none" w:sz="0" w:space="0" w:color="auto"/>
        <w:left w:val="none" w:sz="0" w:space="0" w:color="auto"/>
        <w:bottom w:val="none" w:sz="0" w:space="0" w:color="auto"/>
        <w:right w:val="none" w:sz="0" w:space="0" w:color="auto"/>
      </w:divBdr>
    </w:div>
    <w:div w:id="12565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E986-876B-4E70-A118-4AF204CE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41</cp:revision>
  <cp:lastPrinted>2016-11-17T08:12:00Z</cp:lastPrinted>
  <dcterms:created xsi:type="dcterms:W3CDTF">2014-04-29T01:05:00Z</dcterms:created>
  <dcterms:modified xsi:type="dcterms:W3CDTF">2016-11-17T08:12:00Z</dcterms:modified>
</cp:coreProperties>
</file>